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6B9F" w:rsidRDefault="00C66B9F" w:rsidP="000B019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Практический тур школьного этапа Всероссийской олимпиады школьников для</w:t>
      </w:r>
    </w:p>
    <w:p w:rsidR="00C66B9F" w:rsidRDefault="00C66B9F" w:rsidP="00C66B9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учащихся 5-6 классов вы можете составить и провести самостоятельно, т.к. в районном этапе эта параллель не принимает участие. (на ваш выбор). Спасибо!</w:t>
      </w:r>
    </w:p>
    <w:p w:rsidR="00C66B9F" w:rsidRDefault="00C66B9F" w:rsidP="000B01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27F0" w:rsidRDefault="000B0190" w:rsidP="000B019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школьного тура Олимпиады </w:t>
      </w:r>
    </w:p>
    <w:p w:rsidR="000B0190" w:rsidRDefault="000B0190" w:rsidP="000B019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</w:t>
      </w:r>
    </w:p>
    <w:p w:rsidR="000B0190" w:rsidRDefault="000B0190" w:rsidP="000B019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Физической культуре</w:t>
      </w:r>
    </w:p>
    <w:p w:rsidR="00460142" w:rsidRPr="00942909" w:rsidRDefault="00460142" w:rsidP="007E08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909">
        <w:rPr>
          <w:rFonts w:ascii="Times New Roman" w:hAnsi="Times New Roman" w:cs="Times New Roman"/>
          <w:b/>
          <w:sz w:val="24"/>
          <w:szCs w:val="24"/>
        </w:rPr>
        <w:t>7-8 класс (практика)</w:t>
      </w:r>
    </w:p>
    <w:p w:rsidR="00460142" w:rsidRPr="00942909" w:rsidRDefault="00460142" w:rsidP="007E081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811" w:rsidRPr="00942909" w:rsidRDefault="007E0811" w:rsidP="007E08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909">
        <w:rPr>
          <w:rFonts w:ascii="Times New Roman" w:hAnsi="Times New Roman" w:cs="Times New Roman"/>
          <w:b/>
          <w:sz w:val="24"/>
          <w:szCs w:val="24"/>
        </w:rPr>
        <w:t>Практические задания</w:t>
      </w:r>
    </w:p>
    <w:p w:rsidR="007E0811" w:rsidRPr="00942909" w:rsidRDefault="007E0811" w:rsidP="007E0811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7E0811" w:rsidRPr="00942909" w:rsidRDefault="007E0811" w:rsidP="007E08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909">
        <w:rPr>
          <w:rFonts w:ascii="Times New Roman" w:hAnsi="Times New Roman" w:cs="Times New Roman"/>
          <w:b/>
          <w:bCs/>
          <w:sz w:val="24"/>
          <w:szCs w:val="24"/>
        </w:rPr>
        <w:t>АКРОБАТИКА мальчики и девочки</w:t>
      </w:r>
    </w:p>
    <w:p w:rsidR="007E0811" w:rsidRPr="00942909" w:rsidRDefault="007E0811" w:rsidP="007E0811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 xml:space="preserve">Испытания проводятся в виде выполнения обязательного для всех акробатического упражнения. 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>Упражнения на всех видах испытаний носят строго обязательный характер и выполняются в порядке, указанном в программе. Изменение порядка выполнения упражнений не допускается.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 xml:space="preserve">Если участник не сумел выполнить какой-либо элемент, включённый в упражнение, или заменил его другим, оценка снижается на указанную в программе стоимость. 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>В акробатическое упражнение включены элементы (соединения), которые участники могут заменять более сложными, указанными в программе. В этом случае оценка за трудность повышается.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>Упражнения должны иметь четко выраженное начало и окончание, выполняться слитно, динамично, без неоправданных пауз.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>Судьи оценивают качество исполнения упражнения в сравнении с идеально возможным вариантом исполнения. Максимально возможные окончательные оценки: на акробатике – 10,0 баллов.</w:t>
      </w:r>
    </w:p>
    <w:p w:rsidR="00460142" w:rsidRPr="00C66B9F" w:rsidRDefault="007E0811" w:rsidP="00C66B9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>Для выполнения упражнений на всех видах испытаний участникам предоставляется только одна попытка.</w:t>
      </w:r>
      <w:bookmarkStart w:id="0" w:name="id.18e1f076e385"/>
      <w:bookmarkEnd w:id="0"/>
    </w:p>
    <w:p w:rsidR="00942909" w:rsidRDefault="00942909" w:rsidP="007E08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54D9E" w:rsidRDefault="00554D9E" w:rsidP="007E08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E0811" w:rsidRPr="00942909" w:rsidRDefault="007E0811" w:rsidP="007E08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2909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Регламент испытания</w:t>
      </w:r>
      <w:bookmarkStart w:id="1" w:name="id.cdbbe3848725"/>
      <w:bookmarkEnd w:id="1"/>
    </w:p>
    <w:p w:rsidR="007E0811" w:rsidRPr="00942909" w:rsidRDefault="007E0811" w:rsidP="007E08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E0811" w:rsidRPr="00942909" w:rsidRDefault="007E0811" w:rsidP="007E08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2909">
        <w:rPr>
          <w:rFonts w:ascii="Times New Roman" w:hAnsi="Times New Roman" w:cs="Times New Roman"/>
          <w:b/>
          <w:bCs/>
          <w:sz w:val="24"/>
          <w:szCs w:val="24"/>
        </w:rPr>
        <w:t>1. Участники</w:t>
      </w:r>
    </w:p>
    <w:p w:rsidR="007E0811" w:rsidRPr="00942909" w:rsidRDefault="007E0811" w:rsidP="007E08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E0811" w:rsidRPr="00942909" w:rsidRDefault="007E0811" w:rsidP="007E08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>1.1. Девочки могут быть одеты в купальники, комбинезоны или футболки с «лосинами». Раздельные купальники запрещены.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 xml:space="preserve">1.2. Мальчики могут быть одеты в гимнастические майки, ширина лямок которых не должна превышать 4 см, трико или спортивные шорты, не закрывающие колени. 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 xml:space="preserve">1.3. Футболки и майки не должны быть одеты поверх шорт, трико или «лосин». 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 xml:space="preserve">1.4. Упражнение может выполняться в носках, чешках или босиком. 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>1.5. Использование украшений не допускается.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>1.6. Нарушение требований к спортивной форме наказывается сбавкой 0,5 балла с итоговой оценки участника.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E0811" w:rsidRPr="00942909" w:rsidRDefault="007E0811" w:rsidP="007E08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2909">
        <w:rPr>
          <w:rFonts w:ascii="Times New Roman" w:hAnsi="Times New Roman" w:cs="Times New Roman"/>
          <w:b/>
          <w:bCs/>
          <w:sz w:val="24"/>
          <w:szCs w:val="24"/>
        </w:rPr>
        <w:t>2. Порядок выступлений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>2.1. Для проведения испытаний участники распределяются по сменам в соответствии с личным стартовым номером.  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>2.2. Прежде чем участник начнёт своё выступление, должны быть чётко объявлены его фамилия и имя. После вызова у участника есть 20 секунд, чтобы начать выполнение упражнения. Упражнение, выполненное без вызова, не оценивается.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>2.3. Продолжительность выполнения акробатического упражнения не должна превышать 1 минуты 20 секунд. При выполнении упражнения от 1 минуты 20 секунд до 1 минуты 30 секунд делается сбавка 0,5 балла. Если упражнение выполняется более 1 минуты 30 сек, оно прекращается и оценивается только выполненная часть.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>2.4. Упражнения на всех видах испытаний должны иметь четко выраженное начало и окончание. При нарушении данного требования производится сбавка 0,3 балла.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>2.6. Оценка действий участника начинается с момента принятия исходного положения на акробатической дорожке и заканчивается фиксацией основной стойки после окончания упражнения. Сигналом готовности участника к началу выступления служит поднятая вверх правая рука.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 xml:space="preserve">2.7. Оказанная при выполнении упражнения поддержка и незначительная помощь наказывается сбавкой 1,0 балл. 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E0811" w:rsidRPr="00942909" w:rsidRDefault="007E0811" w:rsidP="007E0811">
      <w:pPr>
        <w:spacing w:after="100" w:afterAutospacing="1"/>
        <w:jc w:val="center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  <w:bookmarkStart w:id="2" w:name="id.c6994bc5c1a4"/>
      <w:bookmarkEnd w:id="2"/>
      <w:r w:rsidRPr="00942909">
        <w:rPr>
          <w:rFonts w:ascii="Times New Roman" w:hAnsi="Times New Roman" w:cs="Times New Roman"/>
          <w:b/>
          <w:kern w:val="36"/>
          <w:sz w:val="24"/>
          <w:szCs w:val="24"/>
        </w:rPr>
        <w:lastRenderedPageBreak/>
        <w:t>3. Повторное выступление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 xml:space="preserve">3.1. Выступление участника не может быть начато повторно, за исключением случаев, вызванных непредвиденными обстоятельствами, к которым </w:t>
      </w:r>
      <w:proofErr w:type="gramStart"/>
      <w:r w:rsidRPr="00942909">
        <w:rPr>
          <w:rFonts w:ascii="Times New Roman" w:hAnsi="Times New Roman" w:cs="Times New Roman"/>
          <w:bCs/>
          <w:sz w:val="24"/>
          <w:szCs w:val="24"/>
        </w:rPr>
        <w:t>относятся:  поломка</w:t>
      </w:r>
      <w:proofErr w:type="gramEnd"/>
      <w:r w:rsidRPr="00942909">
        <w:rPr>
          <w:rFonts w:ascii="Times New Roman" w:hAnsi="Times New Roman" w:cs="Times New Roman"/>
          <w:bCs/>
          <w:sz w:val="24"/>
          <w:szCs w:val="24"/>
        </w:rPr>
        <w:t xml:space="preserve"> гимнастического оборудования, произошедшая в процессе выступления; неполадки в работе общего оборудования – освещение, задымление помещения и т.п., создающих </w:t>
      </w:r>
      <w:proofErr w:type="spellStart"/>
      <w:r w:rsidRPr="00942909">
        <w:rPr>
          <w:rFonts w:ascii="Times New Roman" w:hAnsi="Times New Roman" w:cs="Times New Roman"/>
          <w:bCs/>
          <w:sz w:val="24"/>
          <w:szCs w:val="24"/>
        </w:rPr>
        <w:t>травмоопасную</w:t>
      </w:r>
      <w:proofErr w:type="spellEnd"/>
      <w:r w:rsidRPr="00942909">
        <w:rPr>
          <w:rFonts w:ascii="Times New Roman" w:hAnsi="Times New Roman" w:cs="Times New Roman"/>
          <w:bCs/>
          <w:sz w:val="24"/>
          <w:szCs w:val="24"/>
        </w:rPr>
        <w:t xml:space="preserve"> ситуацию.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>3.2. При возникновении указанных выше ситуаций, участник должен немедленно прекратить выступление. Если выступление будет завершено, оно будет оценено.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>3.3. Только Председатель судейского жюри имеет право разрешить повторное выполнение упражнения. В этом случае участник выполняет своё упражнение сначала, после выступления всех участников своей смены.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>3.4. Если выступление прервано по вине участника, повторное выполнение упражнения не разрешается.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E0811" w:rsidRPr="00942909" w:rsidRDefault="007E0811" w:rsidP="007E0811">
      <w:pPr>
        <w:spacing w:after="100" w:afterAutospacing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2909">
        <w:rPr>
          <w:rFonts w:ascii="Times New Roman" w:hAnsi="Times New Roman" w:cs="Times New Roman"/>
          <w:b/>
          <w:bCs/>
          <w:sz w:val="24"/>
          <w:szCs w:val="24"/>
        </w:rPr>
        <w:t>4. Разминка</w:t>
      </w:r>
    </w:p>
    <w:p w:rsidR="007E0811" w:rsidRPr="00942909" w:rsidRDefault="007E0811" w:rsidP="007E0811">
      <w:pPr>
        <w:spacing w:after="100" w:afterAutospacing="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 xml:space="preserve">4.1. Перед началом выступлений участникам предоставляется общая разминка на </w:t>
      </w:r>
      <w:proofErr w:type="gramStart"/>
      <w:r w:rsidRPr="00942909">
        <w:rPr>
          <w:rFonts w:ascii="Times New Roman" w:hAnsi="Times New Roman" w:cs="Times New Roman"/>
          <w:bCs/>
          <w:sz w:val="24"/>
          <w:szCs w:val="24"/>
        </w:rPr>
        <w:t>акробатической  из</w:t>
      </w:r>
      <w:proofErr w:type="gramEnd"/>
      <w:r w:rsidRPr="00942909">
        <w:rPr>
          <w:rFonts w:ascii="Times New Roman" w:hAnsi="Times New Roman" w:cs="Times New Roman"/>
          <w:bCs/>
          <w:sz w:val="24"/>
          <w:szCs w:val="24"/>
        </w:rPr>
        <w:t xml:space="preserve"> расчёта не более 40 секунд на одного человека.</w:t>
      </w:r>
    </w:p>
    <w:p w:rsidR="007E0811" w:rsidRPr="00942909" w:rsidRDefault="007E0811" w:rsidP="007E0811">
      <w:pPr>
        <w:spacing w:after="100" w:afterAutospacing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2909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Девочки</w:t>
      </w:r>
    </w:p>
    <w:p w:rsidR="007E0811" w:rsidRPr="00942909" w:rsidRDefault="007E0811" w:rsidP="007E0811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942909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Акробатика</w:t>
      </w:r>
    </w:p>
    <w:p w:rsidR="007E0811" w:rsidRPr="00942909" w:rsidRDefault="007E0811" w:rsidP="007E0811">
      <w:pPr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Элементы и соединения</w:t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  <w:t>стоимость</w:t>
      </w:r>
    </w:p>
    <w:p w:rsidR="007E0811" w:rsidRPr="00942909" w:rsidRDefault="007E0811" w:rsidP="007E0811">
      <w:pPr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spellStart"/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И.п</w:t>
      </w:r>
      <w:proofErr w:type="spellEnd"/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 - основная стойка</w:t>
      </w:r>
    </w:p>
    <w:p w:rsidR="007E0811" w:rsidRPr="00942909" w:rsidRDefault="007E0811" w:rsidP="007E0811">
      <w:pPr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1. Шагом правой(левой) вперёд, равновесие ("ласточка") на левой </w:t>
      </w:r>
    </w:p>
    <w:p w:rsidR="007E0811" w:rsidRPr="00942909" w:rsidRDefault="007E0811" w:rsidP="007E0811">
      <w:pPr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(правой), держать</w:t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  <w:t>2,0 балла</w:t>
      </w:r>
    </w:p>
    <w:p w:rsidR="007E0811" w:rsidRPr="00942909" w:rsidRDefault="007E0811" w:rsidP="007E0811">
      <w:pPr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2. Выпрямиться в стойку шаг правой, кувырок вперёд, в упор присев.</w:t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  <w:t>2,0 балла</w:t>
      </w:r>
    </w:p>
    <w:p w:rsidR="007E0811" w:rsidRPr="00942909" w:rsidRDefault="007E0811" w:rsidP="007E0811">
      <w:pPr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3. Перекат назад стойка на лопатках, держать</w:t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  <w:t>2,5 балла</w:t>
      </w:r>
    </w:p>
    <w:p w:rsidR="007E0811" w:rsidRPr="00942909" w:rsidRDefault="007E0811" w:rsidP="007E0811">
      <w:pPr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4. Перекат вперёд в упор присев</w:t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  <w:t>1,5 балла</w:t>
      </w:r>
    </w:p>
    <w:p w:rsidR="007E0811" w:rsidRPr="00942909" w:rsidRDefault="007E0811" w:rsidP="007E0811">
      <w:pPr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5. Прыжок вверх, прогнуться, ноги врозь</w:t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  <w:t>2 балла</w:t>
      </w:r>
    </w:p>
    <w:p w:rsidR="00942909" w:rsidRDefault="00942909" w:rsidP="00C66B9F">
      <w:pP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942909" w:rsidRDefault="00942909" w:rsidP="007E0811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C66B9F" w:rsidRDefault="00C66B9F" w:rsidP="007E0811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C66B9F" w:rsidRDefault="00C66B9F" w:rsidP="007E0811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7E0811" w:rsidRPr="00942909" w:rsidRDefault="007E0811" w:rsidP="007E0811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942909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lastRenderedPageBreak/>
        <w:t>Мальчики</w:t>
      </w:r>
    </w:p>
    <w:p w:rsidR="007E0811" w:rsidRPr="00942909" w:rsidRDefault="007E0811" w:rsidP="007E0811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7E0811" w:rsidRPr="00942909" w:rsidRDefault="007E0811" w:rsidP="007E0811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942909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Акробатика</w:t>
      </w:r>
    </w:p>
    <w:p w:rsidR="007E0811" w:rsidRPr="00942909" w:rsidRDefault="007E0811" w:rsidP="007E0811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7E0811" w:rsidRPr="00942909" w:rsidRDefault="007E0811" w:rsidP="007E0811">
      <w:pPr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Элементы и соединения</w:t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  <w:t>стоимость</w:t>
      </w:r>
    </w:p>
    <w:p w:rsidR="007E0811" w:rsidRPr="00942909" w:rsidRDefault="007E0811" w:rsidP="007E0811">
      <w:pPr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spellStart"/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И.п</w:t>
      </w:r>
      <w:proofErr w:type="spellEnd"/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 - основная стойка</w:t>
      </w:r>
    </w:p>
    <w:p w:rsidR="007E0811" w:rsidRPr="00942909" w:rsidRDefault="007E0811" w:rsidP="007E0811">
      <w:pPr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1. Шагом правой(левой) вперёд, равновесие ("ласточка") на левой </w:t>
      </w:r>
    </w:p>
    <w:p w:rsidR="007E0811" w:rsidRPr="00942909" w:rsidRDefault="007E0811" w:rsidP="007E0811">
      <w:pPr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(правой), держать </w:t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  <w:t>2 балла</w:t>
      </w:r>
    </w:p>
    <w:p w:rsidR="007E0811" w:rsidRPr="00942909" w:rsidRDefault="007E0811" w:rsidP="007E0811">
      <w:pPr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2. Выпрямиться в стойку руки вверх и махом одной, толчком другой</w:t>
      </w:r>
    </w:p>
    <w:p w:rsidR="007E0811" w:rsidRPr="00942909" w:rsidRDefault="007E0811" w:rsidP="007E0811">
      <w:pPr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   переворот в сторону (колесо)</w:t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  <w:t xml:space="preserve"> 2,5 балла</w:t>
      </w:r>
    </w:p>
    <w:p w:rsidR="007E0811" w:rsidRPr="00942909" w:rsidRDefault="007E0811" w:rsidP="007E0811">
      <w:pPr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3. Приставляя ногу, повернуться в сторону движения кувырок </w:t>
      </w:r>
    </w:p>
    <w:p w:rsidR="007E0811" w:rsidRPr="00942909" w:rsidRDefault="007E0811" w:rsidP="007E0811">
      <w:pPr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     вперёд в упор присев</w:t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  <w:t>2,0 балла</w:t>
      </w:r>
    </w:p>
    <w:p w:rsidR="007E0811" w:rsidRPr="00942909" w:rsidRDefault="007E0811" w:rsidP="007E0811">
      <w:pPr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4. кувырок назад в упор присев</w:t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  <w:t>2,0 балла</w:t>
      </w:r>
    </w:p>
    <w:p w:rsidR="007E0811" w:rsidRPr="00942909" w:rsidRDefault="007E0811" w:rsidP="007E0811">
      <w:pPr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5. Выпрямиться прыжком вверх прогнувшись</w:t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  <w:r w:rsidRPr="0094290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  <w:t>1,5 балла</w:t>
      </w:r>
    </w:p>
    <w:p w:rsidR="007E0811" w:rsidRPr="00942909" w:rsidRDefault="007E0811" w:rsidP="007E0811">
      <w:pPr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</w:pPr>
    </w:p>
    <w:p w:rsidR="007E0811" w:rsidRPr="00942909" w:rsidRDefault="007E0811" w:rsidP="00C66B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909">
        <w:rPr>
          <w:rFonts w:ascii="Times New Roman" w:hAnsi="Times New Roman" w:cs="Times New Roman"/>
          <w:b/>
          <w:sz w:val="24"/>
          <w:szCs w:val="24"/>
        </w:rPr>
        <w:t>Легкая атлетика (мальчики и девочки)</w:t>
      </w:r>
    </w:p>
    <w:p w:rsidR="007E0811" w:rsidRPr="00942909" w:rsidRDefault="007E0811" w:rsidP="00C66B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909">
        <w:rPr>
          <w:rFonts w:ascii="Times New Roman" w:hAnsi="Times New Roman" w:cs="Times New Roman"/>
          <w:b/>
          <w:sz w:val="24"/>
          <w:szCs w:val="24"/>
        </w:rPr>
        <w:t>Челночный бег 6 по 10м.</w:t>
      </w:r>
    </w:p>
    <w:p w:rsidR="007E0811" w:rsidRPr="00942909" w:rsidRDefault="007E0811" w:rsidP="007E08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909">
        <w:rPr>
          <w:rFonts w:ascii="Times New Roman" w:hAnsi="Times New Roman" w:cs="Times New Roman"/>
          <w:b/>
          <w:bCs/>
          <w:sz w:val="24"/>
          <w:szCs w:val="24"/>
        </w:rPr>
        <w:t>Регламент испытания</w:t>
      </w:r>
    </w:p>
    <w:p w:rsidR="007E0811" w:rsidRPr="00942909" w:rsidRDefault="007E0811" w:rsidP="007E08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E0811" w:rsidRPr="00942909" w:rsidRDefault="007E0811" w:rsidP="007E08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2909">
        <w:rPr>
          <w:rFonts w:ascii="Times New Roman" w:hAnsi="Times New Roman" w:cs="Times New Roman"/>
          <w:b/>
          <w:bCs/>
          <w:sz w:val="24"/>
          <w:szCs w:val="24"/>
        </w:rPr>
        <w:t>Участники</w:t>
      </w:r>
    </w:p>
    <w:p w:rsidR="007E0811" w:rsidRPr="00942909" w:rsidRDefault="007E0811" w:rsidP="007E08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>1. Участники должны быть одеты в спортивные шорты, футболку и кроссовки.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>2. Использование украшений не допускается.</w:t>
      </w:r>
    </w:p>
    <w:p w:rsidR="007E0811" w:rsidRPr="00C66B9F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 xml:space="preserve">3. При нарушении требований к спортивной форме участник может быть наказан </w:t>
      </w:r>
      <w:proofErr w:type="gramStart"/>
      <w:r w:rsidRPr="00942909">
        <w:rPr>
          <w:rFonts w:ascii="Times New Roman" w:hAnsi="Times New Roman" w:cs="Times New Roman"/>
          <w:bCs/>
          <w:sz w:val="24"/>
          <w:szCs w:val="24"/>
        </w:rPr>
        <w:t>штрафом  или</w:t>
      </w:r>
      <w:proofErr w:type="gramEnd"/>
      <w:r w:rsidRPr="00942909">
        <w:rPr>
          <w:rFonts w:ascii="Times New Roman" w:hAnsi="Times New Roman" w:cs="Times New Roman"/>
          <w:bCs/>
          <w:sz w:val="24"/>
          <w:szCs w:val="24"/>
        </w:rPr>
        <w:t xml:space="preserve"> не допущен к испытаниям.</w:t>
      </w:r>
    </w:p>
    <w:p w:rsidR="00942909" w:rsidRDefault="00942909" w:rsidP="007E08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B299D" w:rsidRDefault="00EB299D" w:rsidP="007E08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B299D" w:rsidRDefault="00EB299D" w:rsidP="007E08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B299D" w:rsidRDefault="00EB299D" w:rsidP="007E08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E0811" w:rsidRPr="00942909" w:rsidRDefault="007E0811" w:rsidP="007E08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2909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Порядок выступления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>1. Для проведения испытаний участники распределяются по сменам в соответствии с личным стартовым номером. Перед началом испытаний должны быть названы: фамилия, имя, класс каждого участника.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>2. Прежде чем участник начнет свое выступление, должны быть четко объявлены его имя, фамилия. После вызова у участника есть 20 секунд, чтобы начать выполнение упражнения.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>3. Оценка действий участника начинается с момента принятия исходного положения. Сигналом готовности участника к началу выступления служит поднятая вверх правая рука.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>4. Все участники одной смены должны находиться в специально отведенном для них месте. Их поведение не должно мешать другим участникам.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E0811" w:rsidRPr="00942909" w:rsidRDefault="007E0811" w:rsidP="007E08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2909">
        <w:rPr>
          <w:rFonts w:ascii="Times New Roman" w:hAnsi="Times New Roman" w:cs="Times New Roman"/>
          <w:b/>
          <w:bCs/>
          <w:sz w:val="24"/>
          <w:szCs w:val="24"/>
        </w:rPr>
        <w:t>Повторное выступление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>1. Выступление участника не может быть начато повторно за исключением случаев, вызванных непредвиденными обстоятельствами, к которым относятся: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>-поломка оборудования, произошедшая в процессе выступления;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>-неполадки в работе общего оборудования – освещение, задымление помещения и т.п.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>2. При возникновении указанных выше ситуаций участник должен немедленно прекратить выступление. Если выступление будет завершено, оно будет оценено.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>3. Только главный судья имеет право разрешить повторное выполнение упражнения. В этом случае участник выполняет своё упражнение сначала, после выступления всех участников данной смены.</w:t>
      </w:r>
    </w:p>
    <w:p w:rsidR="00942909" w:rsidRDefault="007E0811" w:rsidP="00C66B9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>4. Если выступление прервано по вине участника, повторное выполнение упражнения не разрешается.</w:t>
      </w:r>
    </w:p>
    <w:p w:rsidR="00EB299D" w:rsidRPr="00554D9E" w:rsidRDefault="00C66B9F" w:rsidP="00554D9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E0811" w:rsidRPr="00942909" w:rsidRDefault="007E0811" w:rsidP="007E08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2909">
        <w:rPr>
          <w:rFonts w:ascii="Times New Roman" w:hAnsi="Times New Roman" w:cs="Times New Roman"/>
          <w:b/>
          <w:bCs/>
          <w:sz w:val="24"/>
          <w:szCs w:val="24"/>
        </w:rPr>
        <w:t>Разминка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>Перед началом выступлений участникам предоставляется разминка из расчета не более 60 секунд на одного участника.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E0811" w:rsidRPr="00942909" w:rsidRDefault="007E0811" w:rsidP="007E08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2909">
        <w:rPr>
          <w:rFonts w:ascii="Times New Roman" w:hAnsi="Times New Roman" w:cs="Times New Roman"/>
          <w:b/>
          <w:bCs/>
          <w:sz w:val="24"/>
          <w:szCs w:val="24"/>
        </w:rPr>
        <w:lastRenderedPageBreak/>
        <w:t>Оборудование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 xml:space="preserve">1. Контрольное упражнение выполняется на площадке спортивного зала. 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>2. Вокруг площадки должна иметься зона безопасности шириной не менее 1 метра, полностью свободная от посторонних предметов.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E0811" w:rsidRPr="00942909" w:rsidRDefault="007E0811" w:rsidP="007E08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2909">
        <w:rPr>
          <w:rFonts w:ascii="Times New Roman" w:hAnsi="Times New Roman" w:cs="Times New Roman"/>
          <w:b/>
          <w:bCs/>
          <w:sz w:val="24"/>
          <w:szCs w:val="24"/>
        </w:rPr>
        <w:t>Оценка исполнения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E0811" w:rsidRPr="00942909" w:rsidRDefault="007E0811" w:rsidP="007E081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42909">
        <w:rPr>
          <w:rFonts w:ascii="Times New Roman" w:hAnsi="Times New Roman" w:cs="Times New Roman"/>
          <w:sz w:val="24"/>
          <w:szCs w:val="24"/>
        </w:rPr>
        <w:t>Фиксируется время до сотых долей секунды с.  Победитель и призеры определяются по лучшему результату.</w:t>
      </w:r>
    </w:p>
    <w:p w:rsidR="007E0811" w:rsidRPr="00942909" w:rsidRDefault="007E0811" w:rsidP="007E0811">
      <w:pPr>
        <w:tabs>
          <w:tab w:val="left" w:pos="4063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0811" w:rsidRPr="00942909" w:rsidRDefault="007E0811" w:rsidP="007E0811">
      <w:pPr>
        <w:tabs>
          <w:tab w:val="left" w:pos="4063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0811" w:rsidRPr="00942909" w:rsidRDefault="007E0811" w:rsidP="007E0811">
      <w:pPr>
        <w:tabs>
          <w:tab w:val="left" w:pos="4063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909">
        <w:rPr>
          <w:rFonts w:ascii="Times New Roman" w:hAnsi="Times New Roman" w:cs="Times New Roman"/>
          <w:b/>
          <w:sz w:val="24"/>
          <w:szCs w:val="24"/>
        </w:rPr>
        <w:t>Баскетбол (мальчики и девочки)</w:t>
      </w:r>
    </w:p>
    <w:p w:rsidR="007E0811" w:rsidRPr="00942909" w:rsidRDefault="007E0811" w:rsidP="007E0811">
      <w:pPr>
        <w:tabs>
          <w:tab w:val="left" w:pos="4063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811" w:rsidRPr="00942909" w:rsidRDefault="007E0811" w:rsidP="007E0811">
      <w:pPr>
        <w:spacing w:line="360" w:lineRule="auto"/>
        <w:ind w:hanging="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909">
        <w:rPr>
          <w:rFonts w:ascii="Times New Roman" w:hAnsi="Times New Roman" w:cs="Times New Roman"/>
          <w:b/>
          <w:sz w:val="24"/>
          <w:szCs w:val="24"/>
        </w:rPr>
        <w:t>Программа испытаний</w:t>
      </w:r>
    </w:p>
    <w:p w:rsidR="007E0811" w:rsidRPr="00942909" w:rsidRDefault="007E0811" w:rsidP="007E0811">
      <w:pPr>
        <w:spacing w:line="360" w:lineRule="auto"/>
        <w:ind w:hanging="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811" w:rsidRPr="00942909" w:rsidRDefault="00554D9E" w:rsidP="007E081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1028" style="position:absolute;left:0;text-align:left;margin-left:-2.85pt;margin-top:1.25pt;width:453.15pt;height:159.6pt;z-index:251642368"/>
        </w:pict>
      </w:r>
      <w:r>
        <w:rPr>
          <w:rFonts w:ascii="Times New Roman" w:hAnsi="Times New Roman" w:cs="Times New Roman"/>
          <w:sz w:val="24"/>
          <w:szCs w:val="24"/>
        </w:rPr>
        <w:pict>
          <v:oval id="_x0000_s1029" style="position:absolute;left:0;text-align:left;margin-left:188.1pt;margin-top:46.1pt;width:65.55pt;height:62.7pt;z-index:251643392">
            <v:textbox style="mso-next-textbox:#_x0000_s1029">
              <w:txbxContent>
                <w:p w:rsidR="007E0811" w:rsidRDefault="007E0811" w:rsidP="007E0811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sz w:val="24"/>
          <w:szCs w:val="24"/>
        </w:rPr>
        <w:pict>
          <v:line id="_x0000_s1030" style="position:absolute;left:0;text-align:left;z-index:251644416" from="222.3pt,2.45pt" to="222.3pt,162.05pt"/>
        </w:pict>
      </w:r>
      <w:r>
        <w:rPr>
          <w:rFonts w:ascii="Times New Roman" w:hAnsi="Times New Roman" w:cs="Times New Roman"/>
          <w:sz w:val="24"/>
          <w:szCs w:val="24"/>
        </w:rPr>
        <w:pict>
          <v:line id="_x0000_s1031" style="position:absolute;left:0;text-align:left;flip:y;z-index:251645440" from="-2.85pt,98.3pt" to="65.55pt,112.55pt"/>
        </w:pict>
      </w:r>
      <w:r>
        <w:rPr>
          <w:rFonts w:ascii="Times New Roman" w:hAnsi="Times New Roman" w:cs="Times New Roman"/>
          <w:sz w:val="24"/>
          <w:szCs w:val="24"/>
        </w:rPr>
        <w:pict>
          <v:line id="_x0000_s1032" style="position:absolute;left:0;text-align:left;z-index:251646464" from="-2.85pt,43.25pt" to="65.55pt,54.65pt"/>
        </w:pict>
      </w:r>
      <w:r>
        <w:rPr>
          <w:rFonts w:ascii="Times New Roman" w:hAnsi="Times New Roman" w:cs="Times New Roman"/>
          <w:sz w:val="24"/>
          <w:szCs w:val="24"/>
        </w:rPr>
        <w:pict>
          <v:line id="_x0000_s1033" style="position:absolute;left:0;text-align:left;flip:y;z-index:251647488" from="381.9pt,39.95pt" to="450.3pt,59.9pt"/>
        </w:pict>
      </w:r>
      <w:r>
        <w:rPr>
          <w:rFonts w:ascii="Times New Roman" w:hAnsi="Times New Roman" w:cs="Times New Roman"/>
          <w:sz w:val="24"/>
          <w:szCs w:val="24"/>
        </w:rPr>
        <w:pict>
          <v:line id="_x0000_s1034" style="position:absolute;left:0;text-align:left;z-index:251648512" from="381.9pt,101.15pt" to="450.3pt,118.25pt"/>
        </w:pict>
      </w:r>
      <w:r>
        <w:rPr>
          <w:rFonts w:ascii="Times New Roman" w:hAnsi="Times New Roman" w:cs="Times New Roman"/>
          <w:sz w:val="24"/>
          <w:szCs w:val="24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_x0000_s1035" type="#_x0000_t135" style="position:absolute;left:0;text-align:left;margin-left:65.55pt;margin-top:54.65pt;width:22.8pt;height:48.45pt;z-index:251649536"/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36" type="#_x0000_t135" style="position:absolute;left:0;text-align:left;margin-left:359.1pt;margin-top:57.5pt;width:22.8pt;height:48.45pt;rotation:180;z-index:251650560"/>
        </w:pict>
      </w:r>
      <w:r>
        <w:rPr>
          <w:rFonts w:ascii="Times New Roman" w:hAnsi="Times New Roman" w:cs="Times New Roman"/>
          <w:sz w:val="24"/>
          <w:szCs w:val="24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37" type="#_x0000_t127" style="position:absolute;left:0;text-align:left;margin-left:390.45pt;margin-top:11.7pt;width:25.65pt;height:31.35pt;z-index:251651584">
            <v:textbox style="mso-next-textbox:#_x0000_s1037">
              <w:txbxContent>
                <w:p w:rsidR="007E0811" w:rsidRDefault="007E0811" w:rsidP="007E081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oval id="_x0000_s1038" style="position:absolute;left:0;text-align:left;margin-left:68.4pt;margin-top:70.05pt;width:14.25pt;height:14.25pt;z-index:251652608" fillcolor="black"/>
        </w:pict>
      </w:r>
      <w:r>
        <w:rPr>
          <w:rFonts w:ascii="Times New Roman" w:hAnsi="Times New Roman" w:cs="Times New Roman"/>
          <w:sz w:val="24"/>
          <w:szCs w:val="24"/>
        </w:rPr>
        <w:pict>
          <v:oval id="_x0000_s1039" style="position:absolute;left:0;text-align:left;margin-left:2.85pt;margin-top:72.2pt;width:14.25pt;height:14.25pt;z-index:251653632" filled="f" fillcolor="black"/>
        </w:pict>
      </w:r>
      <w:r>
        <w:rPr>
          <w:rFonts w:ascii="Times New Roman" w:hAnsi="Times New Roman" w:cs="Times New Roman"/>
          <w:sz w:val="24"/>
          <w:szCs w:val="24"/>
        </w:rPr>
        <w:pict>
          <v:line id="_x0000_s1040" style="position:absolute;left:0;text-align:left;z-index:251654656" from="2.85pt,66.5pt" to="2.85pt,92.15pt" strokeweight="3pt"/>
        </w:pict>
      </w:r>
      <w:r>
        <w:rPr>
          <w:rFonts w:ascii="Times New Roman" w:hAnsi="Times New Roman" w:cs="Times New Roman"/>
          <w:sz w:val="24"/>
          <w:szCs w:val="24"/>
        </w:rPr>
        <w:pict>
          <v:oval id="_x0000_s1041" style="position:absolute;left:0;text-align:left;margin-left:427.5pt;margin-top:72.2pt;width:14.25pt;height:14.25pt;z-index:251655680" filled="f" fillcolor="black"/>
        </w:pict>
      </w:r>
      <w:r>
        <w:rPr>
          <w:rFonts w:ascii="Times New Roman" w:hAnsi="Times New Roman" w:cs="Times New Roman"/>
          <w:sz w:val="24"/>
          <w:szCs w:val="24"/>
        </w:rPr>
        <w:pict>
          <v:line id="_x0000_s1042" style="position:absolute;left:0;text-align:left;z-index:251656704" from="441.75pt,66.5pt" to="441.75pt,92.15pt" strokeweight="3pt"/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43" type="#_x0000_t127" style="position:absolute;left:0;text-align:left;margin-left:253.65pt;margin-top:11.7pt;width:25.65pt;height:31.35pt;z-index:251657728">
            <v:textbox style="mso-next-textbox:#_x0000_s1043">
              <w:txbxContent>
                <w:p w:rsidR="007E0811" w:rsidRDefault="007E0811" w:rsidP="007E081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44" type="#_x0000_t127" style="position:absolute;left:0;text-align:left;margin-left:96.9pt;margin-top:110.85pt;width:25.65pt;height:31.35pt;z-index:251658752">
            <v:textbox style="mso-next-textbox:#_x0000_s1044">
              <w:txbxContent>
                <w:p w:rsidR="007E0811" w:rsidRDefault="007E0811" w:rsidP="007E081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45" type="#_x0000_t127" style="position:absolute;left:0;text-align:left;margin-left:322.05pt;margin-top:11.7pt;width:25.65pt;height:31.35pt;z-index:251659776">
            <v:textbox style="mso-next-textbox:#_x0000_s1045">
              <w:txbxContent>
                <w:p w:rsidR="007E0811" w:rsidRDefault="007E0811" w:rsidP="007E081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rect id="_x0000_s1046" style="position:absolute;left:0;text-align:left;margin-left:45.6pt;margin-top:46.8pt;width:71.25pt;height:22.8pt;z-index:251660800" stroked="f">
            <v:textbox style="mso-next-textbox:#_x0000_s1046">
              <w:txbxContent>
                <w:p w:rsidR="007E0811" w:rsidRDefault="007E0811" w:rsidP="007E081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Старт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47" type="#_x0000_t127" style="position:absolute;left:0;text-align:left;margin-left:22.8pt;margin-top:110.85pt;width:25.65pt;height:31.35pt;z-index:251661824">
            <v:textbox style="mso-next-textbox:#_x0000_s1047">
              <w:txbxContent>
                <w:p w:rsidR="007E0811" w:rsidRDefault="007E0811" w:rsidP="007E081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48" type="#_x0000_t127" style="position:absolute;left:0;text-align:left;margin-left:171pt;margin-top:110.85pt;width:25.65pt;height:31.35pt;z-index:251662848">
            <v:textbox style="mso-next-textbox:#_x0000_s1048">
              <w:txbxContent>
                <w:p w:rsidR="007E0811" w:rsidRDefault="007E0811" w:rsidP="007E081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oval id="_x0000_s1049" style="position:absolute;left:0;text-align:left;margin-left:361.95pt;margin-top:72.9pt;width:14.25pt;height:14.25pt;z-index:251663872" fillcolor="black"/>
        </w:pict>
      </w:r>
      <w:r>
        <w:rPr>
          <w:rFonts w:ascii="Times New Roman" w:hAnsi="Times New Roman" w:cs="Times New Roman"/>
          <w:sz w:val="24"/>
          <w:szCs w:val="24"/>
        </w:rPr>
        <w:pict>
          <v:oval id="_x0000_s1050" style="position:absolute;left:0;text-align:left;margin-left:430.35pt;margin-top:14.55pt;width:14.25pt;height:14.25pt;z-index:251664896" fillcolor="black"/>
        </w:pict>
      </w:r>
      <w:r>
        <w:rPr>
          <w:rFonts w:ascii="Times New Roman" w:hAnsi="Times New Roman" w:cs="Times New Roman"/>
          <w:sz w:val="24"/>
          <w:szCs w:val="24"/>
        </w:rPr>
        <w:pict>
          <v:line id="_x0000_s1051" style="position:absolute;left:0;text-align:left;z-index:251665920" from="82.65pt,78.6pt" to="361.95pt,78.6pt">
            <v:stroke endarrow="block"/>
          </v:line>
        </w:pict>
      </w:r>
      <w:r>
        <w:rPr>
          <w:rFonts w:ascii="Times New Roman" w:hAnsi="Times New Roman" w:cs="Times New Roman"/>
          <w:sz w:val="24"/>
          <w:szCs w:val="24"/>
        </w:rPr>
        <w:pict>
          <v:line id="_x0000_s1052" style="position:absolute;left:0;text-align:left;flip:y;z-index:251666944" from="361.95pt,26.4pt" to="444.6pt,80.55pt">
            <v:stroke endarrow="block"/>
          </v:lin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53" style="position:absolute;left:0;text-align:left;margin-left:8.55pt;margin-top:6pt;width:444.6pt;height:65.55pt;z-index:251667968" coordsize="8892,1311" path="m8664,456v114,-114,228,-228,57,-285c8550,114,7989,,7638,114,7287,228,7030,855,6612,855,6194,855,6232,38,5130,114,4028,190,855,1112,,1311e" filled="f" strokeweight="2.25pt">
            <v:path arrowok="t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line id="_x0000_s1054" style="position:absolute;left:0;text-align:left;flip:x;z-index:251668992" from="8.55pt,66.75pt" to="11.4pt,66.75pt">
            <v:stroke endarrow="block"/>
          </v:lin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55" style="position:absolute;left:0;text-align:left;margin-left:2.85pt;margin-top:87.6pt;width:413.25pt;height:63.65pt;z-index:251670016" coordsize="8265,1273" path="m,c47,560,95,1121,456,1197,817,1273,1682,465,2166,456v484,-9,181,760,1197,684c4379,1064,7448,190,8265,e" filled="f" strokeweight="2.25pt">
            <v:path arrowok="t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line id="_x0000_s1056" style="position:absolute;left:0;text-align:left;flip:y;z-index:251671040" from="413.25pt,87.15pt" to="421.8pt,90pt">
            <v:stroke endarrow="block"/>
          </v:line>
        </w:pict>
      </w:r>
    </w:p>
    <w:p w:rsidR="007E0811" w:rsidRPr="00942909" w:rsidRDefault="007E0811" w:rsidP="007E081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0811" w:rsidRPr="00942909" w:rsidRDefault="007E0811" w:rsidP="007E0811">
      <w:pPr>
        <w:spacing w:line="36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7E0811" w:rsidRPr="00942909" w:rsidRDefault="007E0811" w:rsidP="007E0811">
      <w:pPr>
        <w:spacing w:line="36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7E0811" w:rsidRPr="00942909" w:rsidRDefault="007E0811" w:rsidP="007E0811">
      <w:pPr>
        <w:spacing w:line="36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7E0811" w:rsidRPr="00942909" w:rsidRDefault="007E0811" w:rsidP="007E0811">
      <w:pPr>
        <w:spacing w:line="36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7E0811" w:rsidRPr="00942909" w:rsidRDefault="007E0811" w:rsidP="007E0811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E0811" w:rsidRPr="00942909" w:rsidRDefault="007E0811" w:rsidP="007E081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42909">
        <w:rPr>
          <w:rFonts w:ascii="Times New Roman" w:hAnsi="Times New Roman" w:cs="Times New Roman"/>
          <w:sz w:val="24"/>
          <w:szCs w:val="24"/>
        </w:rPr>
        <w:t xml:space="preserve">Участник находится на линии штрафного броска. По сигналу конкурсант первым мячом выполняет штрафной бросок, разворачивается и перемещается до средней линии в стойке баскетболиста левым боком, на середине площадки разворачивается и перемещается до линии штрафного броска к другому щиту. Выполняет штрафной бросок вторым мячом и бежит к третьему мячу. Участник берет мяч и правой рукой ведет мяч к фишке-ориентиру № 1, левой рукой ведет мяч к фишке-ориентиру № 2, правой рукой ведет мяч к фишке-ориентиру № 3, таким образом, ведение осуществляется дальней рукой </w:t>
      </w:r>
      <w:r w:rsidRPr="00942909">
        <w:rPr>
          <w:rFonts w:ascii="Times New Roman" w:hAnsi="Times New Roman" w:cs="Times New Roman"/>
          <w:sz w:val="24"/>
          <w:szCs w:val="24"/>
        </w:rPr>
        <w:lastRenderedPageBreak/>
        <w:t>от фишки-ориентира. После прохождения фишки-ориентира № 3 ведет мяч к щиту и выполняет бросок в корзину после двух шагов из-под щита. Подбирает мяч, разворачивается и обводит дальней рукой от фишек-ориентиров №№ 4,5,6 (правой рукой ведет мяч к фишке-ориентиру № 4, левой рукой ведет мяч к фишке-ориентиру № 5, правой рукой ведет мяч к фишке-ориентиру № 6) далее ведет мяч к другому щиту и выполняет бросок в корзину после двух шагов из-под щита.</w:t>
      </w:r>
    </w:p>
    <w:p w:rsidR="007E0811" w:rsidRPr="00942909" w:rsidRDefault="007E0811" w:rsidP="007E081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E0811" w:rsidRPr="00942909" w:rsidRDefault="007E0811" w:rsidP="007E081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909">
        <w:rPr>
          <w:rFonts w:ascii="Times New Roman" w:hAnsi="Times New Roman" w:cs="Times New Roman"/>
          <w:b/>
          <w:sz w:val="24"/>
          <w:szCs w:val="24"/>
        </w:rPr>
        <w:t>Оценка исполнения</w:t>
      </w:r>
    </w:p>
    <w:p w:rsidR="007E0811" w:rsidRPr="00942909" w:rsidRDefault="007E0811" w:rsidP="007E08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0811" w:rsidRPr="00942909" w:rsidRDefault="007E0811" w:rsidP="007E081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42909">
        <w:rPr>
          <w:rFonts w:ascii="Times New Roman" w:hAnsi="Times New Roman" w:cs="Times New Roman"/>
          <w:sz w:val="24"/>
          <w:szCs w:val="24"/>
        </w:rPr>
        <w:t xml:space="preserve">Фиксируется время преодоления дистанции и точность броска. Остановка секундомера осуществляется в момент касания мячом площадки после броска в корзину из-под щита. За каждое непопадание участнику начисляют 5 сек. Если конкурсант заступил за линию штрафного броска – мяч не засчитывается. За каждое нарушение правил в технике ведения мяча (пробежка, пронос мяча, двойное ведение, неправильная смена рук, касание фишек-ориентиров) участнику к его фактическому времени прибавляется за каждое нарушение по 1 секунде. За </w:t>
      </w:r>
      <w:proofErr w:type="spellStart"/>
      <w:r w:rsidRPr="00942909">
        <w:rPr>
          <w:rFonts w:ascii="Times New Roman" w:hAnsi="Times New Roman" w:cs="Times New Roman"/>
          <w:sz w:val="24"/>
          <w:szCs w:val="24"/>
        </w:rPr>
        <w:t>необбегание</w:t>
      </w:r>
      <w:proofErr w:type="spellEnd"/>
      <w:r w:rsidRPr="00942909">
        <w:rPr>
          <w:rFonts w:ascii="Times New Roman" w:hAnsi="Times New Roman" w:cs="Times New Roman"/>
          <w:sz w:val="24"/>
          <w:szCs w:val="24"/>
        </w:rPr>
        <w:t xml:space="preserve"> фишки-ориентира и перемещение неуказанным способом добавляется по 3 штрафных секунды. 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0811" w:rsidRPr="00942909" w:rsidRDefault="007E0811" w:rsidP="007E0811">
      <w:pPr>
        <w:ind w:left="9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909">
        <w:rPr>
          <w:rFonts w:ascii="Times New Roman" w:hAnsi="Times New Roman" w:cs="Times New Roman"/>
          <w:b/>
          <w:sz w:val="24"/>
          <w:szCs w:val="24"/>
        </w:rPr>
        <w:t>Оборудование</w:t>
      </w:r>
    </w:p>
    <w:p w:rsidR="007E0811" w:rsidRPr="00942909" w:rsidRDefault="007E0811" w:rsidP="007E0811">
      <w:pPr>
        <w:ind w:left="900"/>
        <w:jc w:val="center"/>
        <w:rPr>
          <w:rFonts w:ascii="Times New Roman" w:hAnsi="Times New Roman" w:cs="Times New Roman"/>
          <w:sz w:val="24"/>
          <w:szCs w:val="24"/>
        </w:rPr>
      </w:pPr>
    </w:p>
    <w:p w:rsidR="007E0811" w:rsidRPr="00942909" w:rsidRDefault="007E0811" w:rsidP="007E081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09">
        <w:rPr>
          <w:rFonts w:ascii="Times New Roman" w:hAnsi="Times New Roman" w:cs="Times New Roman"/>
          <w:sz w:val="24"/>
          <w:szCs w:val="24"/>
        </w:rPr>
        <w:t>Контрольное упражнение выполняется на площадке со специальной разметкой для игры в баскетбол.</w:t>
      </w:r>
    </w:p>
    <w:p w:rsidR="007E0811" w:rsidRPr="00942909" w:rsidRDefault="007E0811" w:rsidP="007E081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09">
        <w:rPr>
          <w:rFonts w:ascii="Times New Roman" w:hAnsi="Times New Roman" w:cs="Times New Roman"/>
          <w:sz w:val="24"/>
          <w:szCs w:val="24"/>
        </w:rPr>
        <w:t>Вокруг площадки должна иметься зона безопасности шириной не менее 1 метра, полностью свободная от посторонних предметов.</w:t>
      </w:r>
    </w:p>
    <w:p w:rsidR="007E0811" w:rsidRPr="00942909" w:rsidRDefault="007E0811" w:rsidP="007E081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09">
        <w:rPr>
          <w:rFonts w:ascii="Times New Roman" w:hAnsi="Times New Roman" w:cs="Times New Roman"/>
          <w:sz w:val="24"/>
          <w:szCs w:val="24"/>
        </w:rPr>
        <w:t>Шесть фишек-ориентиров, три баскетбольных мяча.</w:t>
      </w:r>
      <w:r w:rsidR="00554D9E">
        <w:rPr>
          <w:rFonts w:ascii="Times New Roman" w:hAnsi="Times New Roman" w:cs="Times New Roman"/>
          <w:sz w:val="24"/>
          <w:szCs w:val="24"/>
        </w:rPr>
        <w:pict>
          <v:line id="_x0000_s1027" style="position:absolute;left:0;text-align:left;flip:x;z-index:251672064;mso-position-horizontal-relative:text;mso-position-vertical-relative:text" from="675.3pt,302.8pt" to="900.3pt,302.8pt">
            <v:stroke endarrow="block"/>
          </v:line>
        </w:pict>
      </w:r>
      <w:r w:rsidR="00554D9E">
        <w:rPr>
          <w:rFonts w:ascii="Times New Roman" w:hAnsi="Times New Roman" w:cs="Times New Roman"/>
          <w:sz w:val="24"/>
          <w:szCs w:val="24"/>
        </w:rPr>
        <w:pict>
          <v:line id="_x0000_s1026" style="position:absolute;left:0;text-align:left;flip:x;z-index:251673088;mso-position-horizontal-relative:text;mso-position-vertical-relative:text" from="675.3pt,302.8pt" to="900.3pt,302.8pt">
            <v:stroke endarrow="block"/>
          </v:line>
        </w:pict>
      </w:r>
      <w:r w:rsidRPr="00942909">
        <w:rPr>
          <w:rFonts w:ascii="Times New Roman" w:hAnsi="Times New Roman" w:cs="Times New Roman"/>
          <w:sz w:val="24"/>
          <w:szCs w:val="24"/>
        </w:rPr>
        <w:t xml:space="preserve"> Расстояние между фишками-ориентирами по 3 м.</w:t>
      </w:r>
    </w:p>
    <w:p w:rsidR="00460142" w:rsidRPr="00942909" w:rsidRDefault="00460142" w:rsidP="007E081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2909" w:rsidRDefault="00942909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942909" w:rsidRDefault="00942909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942909" w:rsidRDefault="00942909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942909" w:rsidRDefault="00942909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554D9E" w:rsidRDefault="00554D9E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554D9E" w:rsidRDefault="00554D9E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554D9E" w:rsidRDefault="00554D9E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554D9E" w:rsidRDefault="00554D9E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554D9E" w:rsidRDefault="00554D9E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554D9E" w:rsidRDefault="00554D9E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554D9E" w:rsidRDefault="00554D9E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554D9E" w:rsidRDefault="00554D9E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942909" w:rsidRDefault="00942909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3" w:name="_GoBack"/>
      <w:bookmarkEnd w:id="3"/>
      <w:r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Практические задания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школьного тура олимпиады </w:t>
      </w:r>
    </w:p>
    <w:p w:rsidR="00942909" w:rsidRDefault="00942909" w:rsidP="00942909">
      <w:pPr>
        <w:spacing w:after="0" w:line="270" w:lineRule="atLeast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по физической культуре.</w:t>
      </w:r>
    </w:p>
    <w:p w:rsidR="00942909" w:rsidRDefault="00942909" w:rsidP="00942909">
      <w:pPr>
        <w:spacing w:after="0" w:line="240" w:lineRule="auto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</w:p>
    <w:p w:rsidR="00942909" w:rsidRDefault="00942909" w:rsidP="0094290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9-11 класс</w:t>
      </w:r>
    </w:p>
    <w:p w:rsidR="00942909" w:rsidRDefault="00942909" w:rsidP="0094290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</w:p>
    <w:p w:rsidR="00942909" w:rsidRDefault="00942909" w:rsidP="0094290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АКРОБАТИКА</w:t>
      </w:r>
    </w:p>
    <w:p w:rsidR="00942909" w:rsidRDefault="00942909" w:rsidP="0094290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942909" w:rsidRDefault="00942909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Девушки и юноши </w:t>
      </w:r>
    </w:p>
    <w:p w:rsidR="00942909" w:rsidRDefault="00942909" w:rsidP="00942909">
      <w:pPr>
        <w:spacing w:after="0" w:line="270" w:lineRule="atLeast"/>
        <w:ind w:firstLine="708"/>
        <w:jc w:val="center"/>
        <w:rPr>
          <w:rFonts w:ascii="Times New Roman" w:eastAsia="Times New Roman" w:hAnsi="Times New Roman"/>
          <w:sz w:val="24"/>
          <w:szCs w:val="24"/>
        </w:rPr>
      </w:pP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Испытания проводятся в виде выполнения обязательного для всех акробатического упражнения.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Упражнения на всех видах испытаний носят строго обязательный характер и выполняются в порядке, указанном в программе. Изменение порядка выполнения упражнений не допускается.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Если участник не сумел выполнить какой-либо элемент, включённый в упражнение, или заменил его другим, оценка снижается на указанную в программе стоимость.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 акробатическое упражнение включены элементы (соединения), которые участники могут заменять более сложными, указанными в программе. В этом случае оценка за трудность повышается.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Упражнения должны иметь четко выраженное начало и окончание, выполняться слитно, динамично, без неоправданных пауз.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Судьи оценивают качество исполнения упражнения в сравнении с идеально возможным вариантом исполнения. Максимально возможные окончательные оценки: на акробатике – </w:t>
      </w:r>
      <w:r>
        <w:rPr>
          <w:rFonts w:ascii="Times New Roman" w:eastAsia="Times New Roman" w:hAnsi="Times New Roman"/>
          <w:b/>
          <w:bCs/>
          <w:sz w:val="24"/>
          <w:szCs w:val="24"/>
        </w:rPr>
        <w:t>15,0</w:t>
      </w:r>
      <w:r>
        <w:rPr>
          <w:rFonts w:ascii="Times New Roman" w:eastAsia="Times New Roman" w:hAnsi="Times New Roman"/>
          <w:sz w:val="24"/>
          <w:szCs w:val="24"/>
        </w:rPr>
        <w:t> баллов.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Для выполнения упражнений на всех видах испытаний участникам предоставляется только одна попытка.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942909" w:rsidRDefault="00942909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</w:rPr>
        <w:t>Регламент испытания</w:t>
      </w:r>
    </w:p>
    <w:p w:rsidR="00942909" w:rsidRDefault="00942909" w:rsidP="00942909">
      <w:pPr>
        <w:spacing w:after="0" w:line="270" w:lineRule="atLeast"/>
        <w:jc w:val="center"/>
        <w:rPr>
          <w:rFonts w:ascii="Times New Roman" w:eastAsia="Times New Roman" w:hAnsi="Times New Roman"/>
          <w:sz w:val="24"/>
          <w:szCs w:val="24"/>
        </w:rPr>
      </w:pP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1. Участники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1.1. Девушки могут быть одеты в купальники, комбинезоны или футболки с «лосинами». Раздельные купальники запрещены.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1.2. Юноши могут быть одеты в гимнастические майки, ширина лямок которых не должна превышать 4 см, трико или спортивные шорты, не закрывающие колени.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1.3. Футболки и майки не должны быть одеты поверх шорт, трико или «лосин».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1.4. Упражнение может выполняться в носках, чешках или босиком.</w:t>
      </w:r>
    </w:p>
    <w:p w:rsidR="00942909" w:rsidRDefault="00942909" w:rsidP="00942909">
      <w:pPr>
        <w:spacing w:after="0" w:line="270" w:lineRule="atLeast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      1.5. Использование украшений не допускается.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1.6. Нарушение требований к спортивной форме наказывается сбавкой 0,5 балла с итоговой оценки участника.</w:t>
      </w:r>
    </w:p>
    <w:p w:rsidR="00942909" w:rsidRDefault="00942909" w:rsidP="00942909">
      <w:pPr>
        <w:spacing w:after="0" w:line="270" w:lineRule="atLeast"/>
        <w:ind w:firstLine="426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2. Порядок выступлений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2.1. Для проведения испытаний участники распределяются по сменам в соответствии с личным стартовым номером.  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2.2. Перед началом испытаний при формировании очередной смены каждый участник должен предъявить судье при участниках документ, удостоверяющий личность, а также проинформировать его о выполнении упражнения на дополнительном снаряде.  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2.3. Прежде чем участник начнёт своё выступление, должны быть чётко объявлены его фамилия и имя. После вызова у участника есть 20 секунд, чтобы начать выполнение упражнения. Упражнение, выполненное без вызова, не оценивается</w:t>
      </w:r>
      <w:r>
        <w:rPr>
          <w:rFonts w:ascii="Times New Roman" w:eastAsia="Times New Roman" w:hAnsi="Times New Roman"/>
          <w:b/>
          <w:bCs/>
          <w:sz w:val="24"/>
          <w:szCs w:val="24"/>
        </w:rPr>
        <w:t>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2.4. Продолжительность выполнения акробатического упражнения не должна превышать </w:t>
      </w:r>
      <w:r>
        <w:rPr>
          <w:rFonts w:ascii="Times New Roman" w:eastAsia="Times New Roman" w:hAnsi="Times New Roman"/>
          <w:b/>
          <w:bCs/>
          <w:sz w:val="24"/>
          <w:szCs w:val="24"/>
        </w:rPr>
        <w:t>1</w:t>
      </w:r>
      <w:r>
        <w:rPr>
          <w:rFonts w:ascii="Times New Roman" w:eastAsia="Times New Roman" w:hAnsi="Times New Roman"/>
          <w:sz w:val="24"/>
          <w:szCs w:val="24"/>
        </w:rPr>
        <w:t> минуты </w:t>
      </w:r>
      <w:r>
        <w:rPr>
          <w:rFonts w:ascii="Times New Roman" w:eastAsia="Times New Roman" w:hAnsi="Times New Roman"/>
          <w:b/>
          <w:bCs/>
          <w:sz w:val="24"/>
          <w:szCs w:val="24"/>
        </w:rPr>
        <w:t>20</w:t>
      </w:r>
      <w:r>
        <w:rPr>
          <w:rFonts w:ascii="Times New Roman" w:eastAsia="Times New Roman" w:hAnsi="Times New Roman"/>
          <w:sz w:val="24"/>
          <w:szCs w:val="24"/>
        </w:rPr>
        <w:t> секунд. При выполнении упражнения от </w:t>
      </w:r>
      <w:r>
        <w:rPr>
          <w:rFonts w:ascii="Times New Roman" w:eastAsia="Times New Roman" w:hAnsi="Times New Roman"/>
          <w:b/>
          <w:bCs/>
          <w:sz w:val="24"/>
          <w:szCs w:val="24"/>
        </w:rPr>
        <w:t>1</w:t>
      </w:r>
      <w:r>
        <w:rPr>
          <w:rFonts w:ascii="Times New Roman" w:eastAsia="Times New Roman" w:hAnsi="Times New Roman"/>
          <w:sz w:val="24"/>
          <w:szCs w:val="24"/>
        </w:rPr>
        <w:t> минуты </w:t>
      </w:r>
      <w:r>
        <w:rPr>
          <w:rFonts w:ascii="Times New Roman" w:eastAsia="Times New Roman" w:hAnsi="Times New Roman"/>
          <w:b/>
          <w:bCs/>
          <w:sz w:val="24"/>
          <w:szCs w:val="24"/>
        </w:rPr>
        <w:t>20</w:t>
      </w:r>
      <w:r>
        <w:rPr>
          <w:rFonts w:ascii="Times New Roman" w:eastAsia="Times New Roman" w:hAnsi="Times New Roman"/>
          <w:sz w:val="24"/>
          <w:szCs w:val="24"/>
        </w:rPr>
        <w:t xml:space="preserve"> секунд </w:t>
      </w:r>
      <w:r>
        <w:rPr>
          <w:rFonts w:ascii="Times New Roman" w:eastAsia="Times New Roman" w:hAnsi="Times New Roman"/>
          <w:sz w:val="24"/>
          <w:szCs w:val="24"/>
        </w:rPr>
        <w:lastRenderedPageBreak/>
        <w:t>до </w:t>
      </w:r>
      <w:r>
        <w:rPr>
          <w:rFonts w:ascii="Times New Roman" w:eastAsia="Times New Roman" w:hAnsi="Times New Roman"/>
          <w:b/>
          <w:bCs/>
          <w:sz w:val="24"/>
          <w:szCs w:val="24"/>
        </w:rPr>
        <w:t>1</w:t>
      </w:r>
      <w:r>
        <w:rPr>
          <w:rFonts w:ascii="Times New Roman" w:eastAsia="Times New Roman" w:hAnsi="Times New Roman"/>
          <w:sz w:val="24"/>
          <w:szCs w:val="24"/>
        </w:rPr>
        <w:t> минуты </w:t>
      </w:r>
      <w:r>
        <w:rPr>
          <w:rFonts w:ascii="Times New Roman" w:eastAsia="Times New Roman" w:hAnsi="Times New Roman"/>
          <w:b/>
          <w:bCs/>
          <w:sz w:val="24"/>
          <w:szCs w:val="24"/>
        </w:rPr>
        <w:t>30 </w:t>
      </w:r>
      <w:r>
        <w:rPr>
          <w:rFonts w:ascii="Times New Roman" w:eastAsia="Times New Roman" w:hAnsi="Times New Roman"/>
          <w:sz w:val="24"/>
          <w:szCs w:val="24"/>
        </w:rPr>
        <w:t>секунд делается сбавка 0,5 балла. Если упражнение выполняется более 1 минуты 30 сек, оно прекращается и оценивается только выполненная часть.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2.5. Упражнения на всех видах испытаний должны иметь четко выраженное начало и окончание. При нарушении данного требования производится сбавка 0,3 балла.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2.6. Оценка действий участника начинается с момента принятия исходного положения на акробатической дорожке или перед гимнастическим снарядом и заканчивается фиксацией основной стойки после окончания упражнения. Сигналом готовности участника к началу выступления служит поднятая вверх правая рука.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2.7. Оказанная при выполнении упражнения поддержка и незначительная помощь наказывается сбавкой 1,0 балл.</w:t>
      </w:r>
    </w:p>
    <w:p w:rsidR="00942909" w:rsidRDefault="00942909" w:rsidP="00942909">
      <w:pPr>
        <w:spacing w:after="0" w:line="270" w:lineRule="atLeast"/>
        <w:ind w:firstLine="708"/>
        <w:jc w:val="center"/>
        <w:outlineLvl w:val="0"/>
        <w:rPr>
          <w:rFonts w:ascii="Times New Roman" w:eastAsia="Times New Roman" w:hAnsi="Times New Roman"/>
          <w:b/>
          <w:bCs/>
          <w:kern w:val="36"/>
          <w:sz w:val="24"/>
          <w:szCs w:val="24"/>
        </w:rPr>
      </w:pPr>
    </w:p>
    <w:p w:rsidR="00942909" w:rsidRDefault="00942909" w:rsidP="00942909">
      <w:pPr>
        <w:spacing w:after="0" w:line="270" w:lineRule="atLeast"/>
        <w:ind w:firstLine="708"/>
        <w:jc w:val="center"/>
        <w:outlineLvl w:val="0"/>
        <w:rPr>
          <w:rFonts w:ascii="Times New Roman" w:eastAsia="Times New Roman" w:hAnsi="Times New Roman"/>
          <w:b/>
          <w:bCs/>
          <w:kern w:val="36"/>
          <w:sz w:val="24"/>
          <w:szCs w:val="24"/>
        </w:rPr>
      </w:pPr>
      <w:r>
        <w:rPr>
          <w:rFonts w:ascii="Times New Roman" w:eastAsia="Times New Roman" w:hAnsi="Times New Roman"/>
          <w:b/>
          <w:bCs/>
          <w:kern w:val="36"/>
          <w:sz w:val="24"/>
          <w:szCs w:val="24"/>
        </w:rPr>
        <w:t>Повторное выступление</w:t>
      </w:r>
    </w:p>
    <w:p w:rsidR="00942909" w:rsidRDefault="00942909" w:rsidP="00942909">
      <w:pPr>
        <w:spacing w:after="0" w:line="270" w:lineRule="atLeast"/>
        <w:ind w:firstLine="708"/>
        <w:jc w:val="center"/>
        <w:outlineLvl w:val="0"/>
        <w:rPr>
          <w:rFonts w:ascii="Times New Roman" w:eastAsia="Times New Roman" w:hAnsi="Times New Roman"/>
          <w:b/>
          <w:bCs/>
          <w:kern w:val="36"/>
          <w:sz w:val="24"/>
          <w:szCs w:val="24"/>
        </w:rPr>
      </w:pP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3.1. Выступление участника не может быть начато повторно, за исключением случаев, вызванных непредвиденными обстоятельствами, к которым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относятся:  поломка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гимнастического оборудования, произошедшая в процессе выступления; неполадки в работе общего оборудования – освещение, задымление помещения и т.п., создающих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травмоопасную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ситуацию.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3.2. При возникновении указанных выше ситуаций, участник должен немедленно прекратить выступление. Если выступление будет завершено, оно будет оценено.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3.3. Только Председатель судейского жюри имеет право разрешить повторное выполнение упражнения. В этом случае участник выполняет своё упражнение сначала, после выступления всех участников своей смены.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3.4. Если выступление прервано по вине участника, повторное выполнение упражнения не разрешается.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4. Разминка</w:t>
      </w:r>
    </w:p>
    <w:p w:rsidR="00942909" w:rsidRDefault="00942909" w:rsidP="00942909">
      <w:pPr>
        <w:spacing w:after="0" w:line="270" w:lineRule="atLeast"/>
        <w:ind w:firstLine="72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4.1. Перед началом выступлений участникам предоставляется общая разминка на акробатической дорожке и выбранном дополнительном гимнастическом снаряде из расчёта не более </w:t>
      </w:r>
      <w:r>
        <w:rPr>
          <w:rFonts w:ascii="Times New Roman" w:eastAsia="Times New Roman" w:hAnsi="Times New Roman"/>
          <w:b/>
          <w:bCs/>
          <w:sz w:val="24"/>
          <w:szCs w:val="24"/>
        </w:rPr>
        <w:t>40</w:t>
      </w:r>
      <w:r>
        <w:rPr>
          <w:rFonts w:ascii="Times New Roman" w:eastAsia="Times New Roman" w:hAnsi="Times New Roman"/>
          <w:sz w:val="24"/>
          <w:szCs w:val="24"/>
        </w:rPr>
        <w:t> секунд на одного человека.</w:t>
      </w:r>
    </w:p>
    <w:p w:rsidR="00942909" w:rsidRDefault="00942909" w:rsidP="00942909">
      <w:pPr>
        <w:spacing w:after="0" w:line="270" w:lineRule="atLeast"/>
        <w:ind w:firstLine="720"/>
        <w:rPr>
          <w:rFonts w:ascii="Times New Roman" w:eastAsia="Times New Roman" w:hAnsi="Times New Roman"/>
          <w:sz w:val="24"/>
          <w:szCs w:val="24"/>
        </w:rPr>
      </w:pPr>
    </w:p>
    <w:p w:rsidR="00942909" w:rsidRDefault="00942909" w:rsidP="00942909">
      <w:pPr>
        <w:spacing w:after="0" w:line="270" w:lineRule="atLeast"/>
        <w:ind w:firstLine="720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ДЕВУШКИ</w:t>
      </w:r>
    </w:p>
    <w:p w:rsidR="00942909" w:rsidRDefault="00942909" w:rsidP="00942909">
      <w:pPr>
        <w:spacing w:after="0" w:line="270" w:lineRule="atLeast"/>
        <w:ind w:firstLine="72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1084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7584"/>
        <w:gridCol w:w="2410"/>
      </w:tblGrid>
      <w:tr w:rsidR="00942909" w:rsidTr="00942909">
        <w:trPr>
          <w:jc w:val="center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Элементы и соединения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Стоимость</w:t>
            </w:r>
          </w:p>
        </w:tc>
      </w:tr>
      <w:tr w:rsidR="00942909" w:rsidTr="00942909">
        <w:trPr>
          <w:jc w:val="center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И.п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– основная стойка.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42909" w:rsidTr="00942909">
        <w:trPr>
          <w:jc w:val="center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Дугами вперёд руки в стороны и шагом вперёд равновесие на правой (левой) («ласточка»), держать – кувырок вперёд………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1,0 балла</w:t>
            </w:r>
          </w:p>
        </w:tc>
      </w:tr>
      <w:tr w:rsidR="00942909" w:rsidTr="00942909">
        <w:trPr>
          <w:jc w:val="center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Встать и шагом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вперёд  прыжок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со сменой согнутых ног («козлик») ………………………………………………………..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27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  <w:p w:rsidR="00942909" w:rsidRDefault="00942909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0,5</w:t>
            </w:r>
          </w:p>
        </w:tc>
      </w:tr>
      <w:tr w:rsidR="00942909" w:rsidTr="00942909">
        <w:trPr>
          <w:jc w:val="center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3.  </w:t>
            </w:r>
          </w:p>
        </w:tc>
        <w:tc>
          <w:tcPr>
            <w:tcW w:w="7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Шаг вперед и прыжок со сменой прямых ног («ножницы») ….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0,5</w:t>
            </w:r>
          </w:p>
        </w:tc>
      </w:tr>
      <w:tr w:rsidR="00942909" w:rsidTr="00942909">
        <w:trPr>
          <w:jc w:val="center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Шаг вперёд и вторым шагом одноимённый поворот на 360º, сгибая свободную ногу вперёд……………………………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…….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942909" w:rsidTr="00942909">
        <w:trPr>
          <w:jc w:val="center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Шаг вперёд и, приставляя ногу, прыжок вверх с поворотом на 180º…………………………………………………………………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27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  <w:p w:rsidR="00942909" w:rsidRDefault="00942909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0,5</w:t>
            </w:r>
          </w:p>
        </w:tc>
      </w:tr>
      <w:tr w:rsidR="00942909" w:rsidTr="00942909">
        <w:trPr>
          <w:jc w:val="center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Махом одной, толчком другой два переворота вправо или влево («колеса») в стойку ноги врозь ……………………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…….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27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  <w:p w:rsidR="00942909" w:rsidRDefault="00942909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0,5 + 0,5</w:t>
            </w:r>
          </w:p>
        </w:tc>
      </w:tr>
      <w:tr w:rsidR="00942909" w:rsidTr="00942909">
        <w:trPr>
          <w:jc w:val="center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Поворот направо (налево) плечом назад в упор присев – кувырок назад в упор стоя согнувшись, выпрямиться…………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942909" w:rsidTr="00942909">
        <w:trPr>
          <w:jc w:val="center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7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Наклоном назад мост, держать………………………………….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942909" w:rsidTr="00942909">
        <w:trPr>
          <w:jc w:val="center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7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Лечь на спину, выпрямить руки и ноги и, обозначив наклон вперёд, перекатом назад стойка на лопатках без помощи рук, держать……………………………………………………………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27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  <w:p w:rsidR="00942909" w:rsidRDefault="00942909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942909" w:rsidTr="00942909">
        <w:trPr>
          <w:jc w:val="center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7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Перекат вперёд в группировке в упор присев………………….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0,5</w:t>
            </w:r>
          </w:p>
        </w:tc>
      </w:tr>
      <w:tr w:rsidR="00942909" w:rsidTr="00942909">
        <w:trPr>
          <w:jc w:val="center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7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Кувырок вперёд и кувырок вперёд прыжком…………………...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0,5 + 0,5</w:t>
            </w:r>
          </w:p>
        </w:tc>
      </w:tr>
      <w:tr w:rsidR="00942909" w:rsidTr="00942909">
        <w:trPr>
          <w:jc w:val="center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7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Прыжок вверх прогнувшись ноги врозь………………………...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1,0</w:t>
            </w:r>
          </w:p>
        </w:tc>
      </w:tr>
    </w:tbl>
    <w:p w:rsidR="00942909" w:rsidRDefault="00942909" w:rsidP="00942909">
      <w:pPr>
        <w:spacing w:after="0" w:line="270" w:lineRule="atLeast"/>
        <w:ind w:firstLine="72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942909" w:rsidRDefault="00942909" w:rsidP="00942909">
      <w:pPr>
        <w:spacing w:after="0" w:line="270" w:lineRule="atLeast"/>
        <w:ind w:firstLine="72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ЮНОШИ</w:t>
      </w:r>
    </w:p>
    <w:p w:rsidR="00942909" w:rsidRDefault="00942909" w:rsidP="00942909">
      <w:pPr>
        <w:spacing w:after="0" w:line="270" w:lineRule="atLeast"/>
        <w:ind w:firstLine="720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10632" w:type="dxa"/>
        <w:tblInd w:w="-6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7513"/>
        <w:gridCol w:w="2268"/>
      </w:tblGrid>
      <w:tr w:rsidR="00942909" w:rsidTr="00942909">
        <w:trPr>
          <w:trHeight w:val="6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Элементы и соединения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Стоимость</w:t>
            </w:r>
          </w:p>
        </w:tc>
      </w:tr>
      <w:tr w:rsidR="00942909" w:rsidTr="0094290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И.п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– основная стойка.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42909" w:rsidTr="0094290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1.  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Шагом правой (левой) вперёд, равновесие («ласточка») на левой (правой), держать ………………………………………….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27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  <w:p w:rsidR="00942909" w:rsidRDefault="00942909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1,0 балл</w:t>
            </w:r>
          </w:p>
        </w:tc>
      </w:tr>
      <w:tr w:rsidR="00942909" w:rsidTr="0094290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Выпрямиться в стойку руки вверх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и  махом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одной, толчком другой, два переворота в сторону («колеса») в стойку ноги врозь……………………………………………………………….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27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  <w:p w:rsidR="00942909" w:rsidRDefault="00942909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1,0 + 1,0</w:t>
            </w:r>
          </w:p>
        </w:tc>
      </w:tr>
      <w:tr w:rsidR="00942909" w:rsidTr="0094290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Приставляя ногу, повернуться в сторону движения и махом одной, толчком другой выйти в стойку на руках, обозначить – перекат назад в упор лёжа прогнувшись…………………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…….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27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  <w:p w:rsidR="00942909" w:rsidRDefault="00942909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942909" w:rsidTr="0094290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Сед на пятках с наклоном вперёд и силой согнувшись стойка на голове и руках, держать………………………………………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27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  <w:p w:rsidR="00942909" w:rsidRDefault="00942909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942909" w:rsidTr="0094290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Опуститься силой в упор лёжа и повернуться направо кругом в упор лёжа сзади…………………………………………………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27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  <w:p w:rsidR="00942909" w:rsidRDefault="00942909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0,5</w:t>
            </w:r>
          </w:p>
        </w:tc>
      </w:tr>
      <w:tr w:rsidR="00942909" w:rsidTr="0094290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Сед с наклоном вперёд и кувырок назад в упор стоя согнувшись…………………………………………………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…….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27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  <w:p w:rsidR="00942909" w:rsidRDefault="00942909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942909" w:rsidTr="0094290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Выпрямиться и махом одной, толчком другой через стойку на руках кувырок вперёд в упор присев……………………………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1,0  </w:t>
            </w:r>
          </w:p>
        </w:tc>
      </w:tr>
      <w:tr w:rsidR="00942909" w:rsidTr="0094290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Кувырок вперёд прыжком……………………………………….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0,5</w:t>
            </w:r>
          </w:p>
        </w:tc>
      </w:tr>
      <w:tr w:rsidR="00942909" w:rsidTr="0094290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Прыжок вверх ноги врозь и кувырок вперёд прыжком ……….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1,0</w:t>
            </w:r>
          </w:p>
        </w:tc>
      </w:tr>
      <w:tr w:rsidR="00942909" w:rsidTr="0094290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Прыжок вверх с поворотом на 360º……………………………...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909" w:rsidRDefault="00942909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1,0</w:t>
            </w:r>
          </w:p>
        </w:tc>
      </w:tr>
    </w:tbl>
    <w:p w:rsidR="00942909" w:rsidRDefault="00942909" w:rsidP="00942909">
      <w:pPr>
        <w:spacing w:after="0" w:line="270" w:lineRule="atLeast"/>
        <w:ind w:firstLine="72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942909" w:rsidRDefault="00942909" w:rsidP="00942909">
      <w:pPr>
        <w:spacing w:after="0" w:line="270" w:lineRule="atLeast"/>
        <w:ind w:firstLine="72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БАСКЕТБОЛ.</w:t>
      </w:r>
    </w:p>
    <w:p w:rsidR="00942909" w:rsidRDefault="00942909" w:rsidP="00942909">
      <w:pPr>
        <w:spacing w:after="0" w:line="270" w:lineRule="atLeast"/>
        <w:ind w:firstLine="720"/>
        <w:jc w:val="center"/>
        <w:rPr>
          <w:rFonts w:ascii="Times New Roman" w:eastAsia="Times New Roman" w:hAnsi="Times New Roman"/>
          <w:sz w:val="24"/>
          <w:szCs w:val="24"/>
        </w:rPr>
      </w:pPr>
    </w:p>
    <w:p w:rsidR="00942909" w:rsidRDefault="00942909" w:rsidP="00942909">
      <w:pPr>
        <w:spacing w:after="0" w:line="270" w:lineRule="atLeast"/>
        <w:ind w:firstLine="720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iCs/>
          <w:sz w:val="24"/>
          <w:szCs w:val="24"/>
        </w:rPr>
        <w:t>Юноши и девушки, 9-10-11 классы</w:t>
      </w:r>
    </w:p>
    <w:p w:rsidR="00942909" w:rsidRDefault="00942909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</w:rPr>
      </w:pPr>
    </w:p>
    <w:p w:rsidR="00942909" w:rsidRDefault="00942909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</w:rPr>
        <w:t>Регламент испытания</w:t>
      </w:r>
    </w:p>
    <w:p w:rsidR="00942909" w:rsidRDefault="00942909" w:rsidP="00942909">
      <w:pPr>
        <w:spacing w:after="0" w:line="270" w:lineRule="atLeast"/>
        <w:jc w:val="center"/>
        <w:rPr>
          <w:rFonts w:ascii="Times New Roman" w:eastAsia="Times New Roman" w:hAnsi="Times New Roman"/>
          <w:sz w:val="24"/>
          <w:szCs w:val="24"/>
        </w:rPr>
      </w:pPr>
    </w:p>
    <w:p w:rsidR="00942909" w:rsidRDefault="00942909" w:rsidP="00942909">
      <w:pPr>
        <w:numPr>
          <w:ilvl w:val="0"/>
          <w:numId w:val="1"/>
        </w:numPr>
        <w:spacing w:after="0" w:line="270" w:lineRule="atLeast"/>
        <w:ind w:left="0"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Руководство испытаниями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1.1. Руководство для проведения испытания состоит из:</w:t>
      </w:r>
    </w:p>
    <w:p w:rsidR="00942909" w:rsidRDefault="00942909" w:rsidP="00942909">
      <w:pPr>
        <w:numPr>
          <w:ilvl w:val="0"/>
          <w:numId w:val="2"/>
        </w:numPr>
        <w:spacing w:after="0" w:line="270" w:lineRule="atLeast"/>
        <w:ind w:left="0"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назначенного представителя жюри;</w:t>
      </w:r>
    </w:p>
    <w:p w:rsidR="00942909" w:rsidRDefault="00942909" w:rsidP="00942909">
      <w:pPr>
        <w:numPr>
          <w:ilvl w:val="0"/>
          <w:numId w:val="2"/>
        </w:numPr>
        <w:spacing w:after="0" w:line="270" w:lineRule="atLeast"/>
        <w:ind w:left="0"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главного судьи по баскетболу;</w:t>
      </w:r>
    </w:p>
    <w:p w:rsidR="00942909" w:rsidRDefault="00942909" w:rsidP="00942909">
      <w:pPr>
        <w:numPr>
          <w:ilvl w:val="0"/>
          <w:numId w:val="2"/>
        </w:numPr>
        <w:spacing w:after="0" w:line="270" w:lineRule="atLeast"/>
        <w:ind w:left="0"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судьи на площадке;</w:t>
      </w:r>
    </w:p>
    <w:p w:rsidR="00942909" w:rsidRDefault="00942909" w:rsidP="00942909">
      <w:pPr>
        <w:numPr>
          <w:ilvl w:val="0"/>
          <w:numId w:val="2"/>
        </w:numPr>
        <w:spacing w:after="0" w:line="270" w:lineRule="atLeast"/>
        <w:ind w:left="0"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секретаря.</w:t>
      </w:r>
    </w:p>
    <w:p w:rsidR="00942909" w:rsidRDefault="00942909" w:rsidP="00942909">
      <w:pPr>
        <w:numPr>
          <w:ilvl w:val="0"/>
          <w:numId w:val="3"/>
        </w:numPr>
        <w:spacing w:after="0" w:line="270" w:lineRule="atLeast"/>
        <w:ind w:left="0"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Участники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2.1. Участники должны быть одеты в спортивные шорты, футболку и кроссовки.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2.2. Использование украшений не допускается.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2.3. При нарушении требований к спортивной форме участник может быть наказан штрафом (прибавлением </w:t>
      </w:r>
      <w:r>
        <w:rPr>
          <w:rFonts w:ascii="Times New Roman" w:eastAsia="Times New Roman" w:hAnsi="Times New Roman"/>
          <w:b/>
          <w:bCs/>
          <w:sz w:val="24"/>
          <w:szCs w:val="24"/>
        </w:rPr>
        <w:t>10</w:t>
      </w:r>
      <w:r>
        <w:rPr>
          <w:rFonts w:ascii="Times New Roman" w:eastAsia="Times New Roman" w:hAnsi="Times New Roman"/>
          <w:sz w:val="24"/>
          <w:szCs w:val="24"/>
        </w:rPr>
        <w:t> сек) или не допущен к испытаниям.</w:t>
      </w:r>
    </w:p>
    <w:p w:rsidR="00942909" w:rsidRDefault="00942909" w:rsidP="00942909">
      <w:pPr>
        <w:numPr>
          <w:ilvl w:val="0"/>
          <w:numId w:val="4"/>
        </w:numPr>
        <w:spacing w:after="0" w:line="270" w:lineRule="atLeast"/>
        <w:ind w:left="0"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Порядок выступления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3.1. Для проведения испытаний участники распределяются по сменам в соответствии с личным стартовым номером. Перед началом испытаний должны быть названы: фамилия, имя, регион и стартовый номер каждого участника.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3.2. Прежде чем участник начнет свое выступление, должны быть четко объявлены его имя, фамилия. После вызова у участника есть 20 секунд, чтобы начать выполнение упражнения.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3.3. Оценка действий участника начинается с момента принятия исходного положения. Сигналом готовности участника к началу выступления служит поднятая вверх правая рука.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3.4. Представителям делегаций не разрешается разговаривать или давать указания участникам во время выполнения упражнения.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3.5. Все участники одной смены должны находиться в специально отведенном для них месте. Их поведение не должно мешать другим участникам.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3.6. За нарушения, указанные в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п.п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. 3.4. и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3.5.,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главный судья по баскетболу имеет право наказать участника штрафом </w:t>
      </w:r>
      <w:r>
        <w:rPr>
          <w:rFonts w:ascii="Times New Roman" w:eastAsia="Times New Roman" w:hAnsi="Times New Roman"/>
          <w:b/>
          <w:bCs/>
          <w:sz w:val="24"/>
          <w:szCs w:val="24"/>
        </w:rPr>
        <w:t>5</w:t>
      </w:r>
      <w:r>
        <w:rPr>
          <w:rFonts w:ascii="Times New Roman" w:eastAsia="Times New Roman" w:hAnsi="Times New Roman"/>
          <w:sz w:val="24"/>
          <w:szCs w:val="24"/>
        </w:rPr>
        <w:t> сек, а в случае грубого нарушения – отстранить от участия в испытаниях.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4.  Повторное выступление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4.1. Выступление участника не может быть начато повторно за исключением случаев, вызванных непредвиденными обстоятельствами, к которым относятся:</w:t>
      </w:r>
    </w:p>
    <w:p w:rsidR="00942909" w:rsidRDefault="00942909" w:rsidP="00942909">
      <w:pPr>
        <w:numPr>
          <w:ilvl w:val="0"/>
          <w:numId w:val="5"/>
        </w:numPr>
        <w:spacing w:after="0" w:line="270" w:lineRule="atLeast"/>
        <w:ind w:left="0"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поломка оборудования, произошедшая в процессе выступления;</w:t>
      </w:r>
    </w:p>
    <w:p w:rsidR="00942909" w:rsidRDefault="00942909" w:rsidP="00942909">
      <w:pPr>
        <w:numPr>
          <w:ilvl w:val="0"/>
          <w:numId w:val="5"/>
        </w:numPr>
        <w:spacing w:after="0" w:line="270" w:lineRule="atLeast"/>
        <w:ind w:left="0"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неполадки в работе общего оборудования – освещение, задымление помещения и т.п.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4.2. При возникновении указанных выше ситуаций участник должен немедленно прекратить выступление. Если выступление будет завершено, оно будет оценено.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4.3. Только главный судья имеет право разрешить повторное выполнение упражнения. В этом случае участник выполняет своё упражнение сначала, после выступления всех участников данной смены.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4.4. Если выступление прервано по вине участника, повторное выполнение упражнения не разрешается.</w:t>
      </w:r>
    </w:p>
    <w:p w:rsidR="00942909" w:rsidRDefault="00942909" w:rsidP="00942909">
      <w:pPr>
        <w:numPr>
          <w:ilvl w:val="0"/>
          <w:numId w:val="6"/>
        </w:numPr>
        <w:spacing w:after="0" w:line="270" w:lineRule="atLeast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Разминка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5.1. Перед началом выступлений участникам предоставляется разминка из расчета не более 30 секунд на одного участника.</w:t>
      </w:r>
    </w:p>
    <w:p w:rsidR="00942909" w:rsidRDefault="00942909" w:rsidP="00942909">
      <w:pPr>
        <w:numPr>
          <w:ilvl w:val="0"/>
          <w:numId w:val="7"/>
        </w:numPr>
        <w:spacing w:after="0" w:line="270" w:lineRule="atLeast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Судьи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6.1. Главный судья по баскетболу определяет составы судейских бригад, оценивающих выступления девушек и юношей.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6.2. Каждая бригада состоит из арбитра и судей.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7. Оборудование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7.1. Контрольное упражнение выполняется на площадке со специальной разметкой для игры в баскетбол.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7.2. Вокруг площадки должна иметься зона безопасности шириной не менее 1 метра, полностью свободная от посторонних предметов.</w:t>
      </w:r>
    </w:p>
    <w:p w:rsidR="00942909" w:rsidRDefault="00942909" w:rsidP="00942909">
      <w:pPr>
        <w:spacing w:after="0" w:line="27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         8. Оценка исполнения</w:t>
      </w:r>
    </w:p>
    <w:p w:rsidR="00942909" w:rsidRDefault="00942909" w:rsidP="00942909">
      <w:pPr>
        <w:spacing w:after="0" w:line="27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Фиксируется время преодоления дистанции и точность броска. Остановка секундомера осуществляется в момент касания мячом площадки после броска в корзину после двух шагов из-под щита или после дополнительного одного штрафного броска предварительно занесенного в протокол. В случае непопадания в корзину после двух шагов участник имеет право выполнить две дополнительные попытки. Если участник продолжает выполнение упражнения или уходит с площадки, не выполнив дополнительные попытки, то к его времени выполнения задания прибавляется по 10 сек. за каждый не совершенный бросок. Если участник из 3 бросков, совершенных из-под щита, не попал ни разу в кольцо, он наказывается штрафом – 5 секунд. Если участник, не попал штрафной бросок к его времени прибавляется 3 сек. При попадании дополнительного штрафного броска от времени отнимается 3 сек., при промахе плюс 5 сек. к основному времени. За каждое нарушение правил в технике ведения мяча (пробежка, пронос мяча, двойное ведение, неправильная смена рук, касание фишек-ориентиров) участнику к его фактическому </w:t>
      </w: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времени прибавляется за каждое нарушение по 1 секунде. За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необбегание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фишки-ориентира и перемещение неуказанным способом добавляется по 3 штрафных секунды.</w:t>
      </w:r>
    </w:p>
    <w:p w:rsidR="00942909" w:rsidRDefault="00942909" w:rsidP="00942909">
      <w:pPr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942909" w:rsidRDefault="00554D9E" w:rsidP="00942909">
      <w:pPr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Calibri" w:eastAsia="Calibri" w:hAnsi="Calibri"/>
          <w:lang w:eastAsia="en-US"/>
        </w:rPr>
        <w:pict>
          <v:shape id="_x0000_s1083" style="position:absolute;margin-left:137.7pt;margin-top:20.9pt;width:311.7pt;height:41.85pt;z-index:251700736" coordsize="8892,1311" path="m8664,456v114,-114,228,-228,57,-285c8550,114,7989,,7638,114,7287,228,7030,855,6612,855,6194,855,6232,38,5130,114,4028,190,855,1112,,1311e" filled="f" strokeweight="2.25pt">
            <v:path arrowok="t"/>
          </v:shape>
        </w:pict>
      </w:r>
      <w:r>
        <w:rPr>
          <w:rFonts w:ascii="Calibri" w:eastAsia="Calibri" w:hAnsi="Calibri"/>
          <w:lang w:eastAsia="en-US"/>
        </w:rPr>
        <w:pict>
          <v:shape id="_x0000_s1073" type="#_x0000_t127" style="position:absolute;margin-left:376.2pt;margin-top:21.6pt;width:25.65pt;height:31.35pt;z-index:251690496">
            <v:textbox style="mso-next-textbox:#_x0000_s1073">
              <w:txbxContent>
                <w:p w:rsidR="00942909" w:rsidRDefault="00942909" w:rsidP="0094290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</w:t>
                  </w:r>
                </w:p>
              </w:txbxContent>
            </v:textbox>
          </v:shape>
        </w:pict>
      </w:r>
      <w:r w:rsidR="00942909">
        <w:rPr>
          <w:rFonts w:ascii="Times New Roman" w:eastAsia="Times New Roman" w:hAnsi="Times New Roman"/>
          <w:b/>
          <w:bCs/>
          <w:sz w:val="24"/>
          <w:szCs w:val="24"/>
        </w:rPr>
        <w:t>Программа испытаний</w:t>
      </w:r>
    </w:p>
    <w:p w:rsidR="00942909" w:rsidRDefault="00554D9E" w:rsidP="00942909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Calibri" w:eastAsia="Calibri" w:hAnsi="Calibri"/>
          <w:lang w:eastAsia="en-US"/>
        </w:rPr>
        <w:pict>
          <v:rect id="_x0000_s1058" style="position:absolute;left:0;text-align:left;margin-left:-3.75pt;margin-top:6pt;width:453.15pt;height:159.6pt;z-index:251675136"/>
        </w:pict>
      </w:r>
      <w:r>
        <w:rPr>
          <w:rFonts w:ascii="Calibri" w:eastAsia="Calibri" w:hAnsi="Calibri"/>
          <w:lang w:eastAsia="en-US"/>
        </w:rPr>
        <w:pict>
          <v:oval id="_x0000_s1059" style="position:absolute;left:0;text-align:left;margin-left:188.1pt;margin-top:46.8pt;width:65.55pt;height:76.25pt;z-index:251676160">
            <v:textbox style="mso-next-textbox:#_x0000_s1059">
              <w:txbxContent>
                <w:p w:rsidR="00942909" w:rsidRDefault="00942909" w:rsidP="00942909">
                  <w:pPr>
                    <w:jc w:val="center"/>
                    <w:rPr>
                      <w:b/>
                    </w:rPr>
                  </w:pPr>
                </w:p>
              </w:txbxContent>
            </v:textbox>
          </v:oval>
        </w:pict>
      </w:r>
      <w:r>
        <w:rPr>
          <w:rFonts w:ascii="Calibri" w:eastAsia="Calibri" w:hAnsi="Calibri"/>
          <w:lang w:eastAsia="en-US"/>
        </w:rPr>
        <w:pict>
          <v:line id="_x0000_s1060" style="position:absolute;left:0;text-align:left;z-index:251677184" from="222.3pt,6pt" to="222.3pt,165.6pt"/>
        </w:pict>
      </w:r>
      <w:r>
        <w:rPr>
          <w:rFonts w:ascii="Calibri" w:eastAsia="Calibri" w:hAnsi="Calibri"/>
          <w:lang w:eastAsia="en-US"/>
        </w:rPr>
        <w:pict>
          <v:line id="_x0000_s1061" style="position:absolute;left:0;text-align:left;flip:y;z-index:251678208" from="-2.85pt,98.3pt" to="65.55pt,112.55pt"/>
        </w:pict>
      </w:r>
      <w:r>
        <w:rPr>
          <w:rFonts w:ascii="Calibri" w:eastAsia="Calibri" w:hAnsi="Calibri"/>
          <w:lang w:eastAsia="en-US"/>
        </w:rPr>
        <w:pict>
          <v:line id="_x0000_s1062" style="position:absolute;left:0;text-align:left;z-index:251679232" from="-2.85pt,43.25pt" to="65.55pt,54.65pt"/>
        </w:pict>
      </w:r>
      <w:r>
        <w:rPr>
          <w:rFonts w:ascii="Calibri" w:eastAsia="Calibri" w:hAnsi="Calibri"/>
          <w:lang w:eastAsia="en-US"/>
        </w:rPr>
        <w:pict>
          <v:line id="_x0000_s1063" style="position:absolute;left:0;text-align:left;flip:y;z-index:251680256" from="381.9pt,39.95pt" to="450.3pt,59.9pt"/>
        </w:pict>
      </w:r>
      <w:r>
        <w:rPr>
          <w:rFonts w:ascii="Calibri" w:eastAsia="Calibri" w:hAnsi="Calibri"/>
          <w:lang w:eastAsia="en-US"/>
        </w:rPr>
        <w:pict>
          <v:line id="_x0000_s1064" style="position:absolute;left:0;text-align:left;z-index:251681280" from="381.9pt,101.15pt" to="450.3pt,118.25pt"/>
        </w:pict>
      </w:r>
      <w:r>
        <w:rPr>
          <w:rFonts w:ascii="Calibri" w:eastAsia="Calibri" w:hAnsi="Calibri"/>
          <w:lang w:eastAsia="en-US"/>
        </w:rPr>
        <w:pict>
          <v:shape id="_x0000_s1065" type="#_x0000_t135" style="position:absolute;left:0;text-align:left;margin-left:65.55pt;margin-top:54.65pt;width:22.8pt;height:48.45pt;z-index:251682304"/>
        </w:pict>
      </w:r>
      <w:r>
        <w:rPr>
          <w:rFonts w:ascii="Calibri" w:eastAsia="Calibri" w:hAnsi="Calibri"/>
          <w:lang w:eastAsia="en-US"/>
        </w:rPr>
        <w:pict>
          <v:shape id="_x0000_s1066" type="#_x0000_t135" style="position:absolute;left:0;text-align:left;margin-left:359.1pt;margin-top:57.5pt;width:22.8pt;height:48.45pt;rotation:180;z-index:251683328"/>
        </w:pict>
      </w:r>
      <w:r>
        <w:rPr>
          <w:rFonts w:ascii="Calibri" w:eastAsia="Calibri" w:hAnsi="Calibri"/>
          <w:lang w:eastAsia="en-US"/>
        </w:rPr>
        <w:pict>
          <v:shape id="_x0000_s1067" type="#_x0000_t127" style="position:absolute;left:0;text-align:left;margin-left:333.45pt;margin-top:58.2pt;width:25.65pt;height:31.35pt;z-index:251684352">
            <v:textbox style="mso-next-textbox:#_x0000_s1067">
              <w:txbxContent>
                <w:p w:rsidR="00942909" w:rsidRDefault="00942909" w:rsidP="0094290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shape>
        </w:pict>
      </w:r>
      <w:r>
        <w:rPr>
          <w:rFonts w:ascii="Calibri" w:eastAsia="Calibri" w:hAnsi="Calibri"/>
          <w:lang w:eastAsia="en-US"/>
        </w:rPr>
        <w:pict>
          <v:oval id="_x0000_s1068" style="position:absolute;left:0;text-align:left;margin-left:215.55pt;margin-top:72.9pt;width:14.25pt;height:14.25pt;z-index:251685376" fillcolor="black"/>
        </w:pict>
      </w:r>
      <w:r>
        <w:rPr>
          <w:rFonts w:ascii="Calibri" w:eastAsia="Calibri" w:hAnsi="Calibri"/>
          <w:lang w:eastAsia="en-US"/>
        </w:rPr>
        <w:pict>
          <v:oval id="_x0000_s1069" style="position:absolute;left:0;text-align:left;margin-left:2.85pt;margin-top:72.2pt;width:14.25pt;height:14.25pt;z-index:251686400" filled="f" fillcolor="black"/>
        </w:pict>
      </w:r>
      <w:r>
        <w:rPr>
          <w:rFonts w:ascii="Calibri" w:eastAsia="Calibri" w:hAnsi="Calibri"/>
          <w:lang w:eastAsia="en-US"/>
        </w:rPr>
        <w:pict>
          <v:line id="_x0000_s1070" style="position:absolute;left:0;text-align:left;z-index:251687424" from="2.85pt,66.5pt" to="2.85pt,92.15pt" strokeweight="3pt"/>
        </w:pict>
      </w:r>
      <w:r>
        <w:rPr>
          <w:rFonts w:ascii="Calibri" w:eastAsia="Calibri" w:hAnsi="Calibri"/>
          <w:lang w:eastAsia="en-US"/>
        </w:rPr>
        <w:pict>
          <v:oval id="_x0000_s1071" style="position:absolute;left:0;text-align:left;margin-left:427.5pt;margin-top:72.2pt;width:14.25pt;height:14.25pt;z-index:251688448" filled="f" fillcolor="black"/>
        </w:pict>
      </w:r>
      <w:r>
        <w:rPr>
          <w:rFonts w:ascii="Calibri" w:eastAsia="Calibri" w:hAnsi="Calibri"/>
          <w:lang w:eastAsia="en-US"/>
        </w:rPr>
        <w:pict>
          <v:line id="_x0000_s1072" style="position:absolute;left:0;text-align:left;z-index:251689472" from="441.75pt,66.5pt" to="441.75pt,92.15pt" strokeweight="3pt"/>
        </w:pict>
      </w:r>
      <w:r>
        <w:rPr>
          <w:rFonts w:ascii="Calibri" w:eastAsia="Calibri" w:hAnsi="Calibri"/>
          <w:lang w:eastAsia="en-US"/>
        </w:rPr>
        <w:pict>
          <v:shape id="_x0000_s1074" type="#_x0000_t127" style="position:absolute;left:0;text-align:left;margin-left:204.15pt;margin-top:7.25pt;width:25.65pt;height:31.35pt;z-index:251691520">
            <v:textbox style="mso-next-textbox:#_x0000_s1074">
              <w:txbxContent>
                <w:p w:rsidR="00942909" w:rsidRDefault="00942909" w:rsidP="0094290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</w:t>
                  </w:r>
                </w:p>
              </w:txbxContent>
            </v:textbox>
          </v:shape>
        </w:pict>
      </w:r>
      <w:r>
        <w:rPr>
          <w:rFonts w:ascii="Calibri" w:eastAsia="Calibri" w:hAnsi="Calibri"/>
          <w:lang w:eastAsia="en-US"/>
        </w:rPr>
        <w:pict>
          <v:shape id="_x0000_s1075" type="#_x0000_t127" style="position:absolute;left:0;text-align:left;margin-left:413.25pt;margin-top:11.7pt;width:37.05pt;height:26.9pt;flip:x;z-index:251692544">
            <v:textbox style="mso-next-textbox:#_x0000_s1075">
              <w:txbxContent>
                <w:p w:rsidR="00942909" w:rsidRDefault="00942909" w:rsidP="0094290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</w:t>
                  </w:r>
                </w:p>
              </w:txbxContent>
            </v:textbox>
          </v:shape>
        </w:pict>
      </w:r>
      <w:r>
        <w:rPr>
          <w:rFonts w:ascii="Calibri" w:eastAsia="Calibri" w:hAnsi="Calibri"/>
          <w:lang w:eastAsia="en-US"/>
        </w:rPr>
        <w:pict>
          <v:rect id="_x0000_s1076" style="position:absolute;left:0;text-align:left;margin-left:182.4pt;margin-top:66.5pt;width:71.25pt;height:22.8pt;z-index:251693568" stroked="f">
            <v:textbox style="mso-next-textbox:#_x0000_s1076">
              <w:txbxContent>
                <w:p w:rsidR="00942909" w:rsidRDefault="00942909" w:rsidP="0094290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Старт</w:t>
                  </w:r>
                </w:p>
              </w:txbxContent>
            </v:textbox>
          </v:rect>
        </w:pict>
      </w:r>
      <w:r>
        <w:rPr>
          <w:rFonts w:ascii="Calibri" w:eastAsia="Calibri" w:hAnsi="Calibri"/>
          <w:lang w:eastAsia="en-US"/>
        </w:rPr>
        <w:pict>
          <v:shape id="_x0000_s1077" type="#_x0000_t127" style="position:absolute;left:0;text-align:left;margin-left:318.45pt;margin-top:11.7pt;width:25.65pt;height:31.35pt;z-index:251694592">
            <v:textbox style="mso-next-textbox:#_x0000_s1077">
              <w:txbxContent>
                <w:p w:rsidR="00942909" w:rsidRDefault="00942909" w:rsidP="0094290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xbxContent>
            </v:textbox>
          </v:shape>
        </w:pict>
      </w:r>
      <w:r>
        <w:rPr>
          <w:rFonts w:ascii="Calibri" w:eastAsia="Calibri" w:hAnsi="Calibri"/>
          <w:lang w:eastAsia="en-US"/>
        </w:rPr>
        <w:pict>
          <v:shape id="_x0000_s1078" type="#_x0000_t127" style="position:absolute;left:0;text-align:left;margin-left:96pt;margin-top:101.15pt;width:25.65pt;height:31.35pt;z-index:251695616">
            <v:textbox style="mso-next-textbox:#_x0000_s1078">
              <w:txbxContent>
                <w:p w:rsidR="00942909" w:rsidRDefault="00942909" w:rsidP="0094290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</w:t>
                  </w:r>
                </w:p>
              </w:txbxContent>
            </v:textbox>
          </v:shape>
        </w:pict>
      </w:r>
      <w:r>
        <w:rPr>
          <w:rFonts w:ascii="Calibri" w:eastAsia="Calibri" w:hAnsi="Calibri"/>
          <w:lang w:eastAsia="en-US"/>
        </w:rPr>
        <w:pict>
          <v:oval id="_x0000_s1079" style="position:absolute;left:0;text-align:left;margin-left:361.95pt;margin-top:72.9pt;width:14.25pt;height:14.25pt;z-index:251696640" fillcolor="black"/>
        </w:pict>
      </w:r>
      <w:r>
        <w:rPr>
          <w:rFonts w:ascii="Calibri" w:eastAsia="Calibri" w:hAnsi="Calibri"/>
          <w:lang w:eastAsia="en-US"/>
        </w:rPr>
        <w:pict>
          <v:oval id="_x0000_s1080" style="position:absolute;left:0;text-align:left;margin-left:430.35pt;margin-top:14.55pt;width:14.25pt;height:14.25pt;z-index:251697664" fillcolor="black"/>
        </w:pict>
      </w:r>
      <w:r>
        <w:rPr>
          <w:rFonts w:ascii="Calibri" w:eastAsia="Calibri" w:hAnsi="Calibri"/>
          <w:lang w:eastAsia="en-US"/>
        </w:rPr>
        <w:pict>
          <v:line id="_x0000_s1081" style="position:absolute;left:0;text-align:left;z-index:251698688" from="88.35pt,78.6pt" to="367.65pt,78.6pt">
            <v:stroke endarrow="block"/>
          </v:line>
        </w:pict>
      </w:r>
      <w:r>
        <w:rPr>
          <w:rFonts w:ascii="Calibri" w:eastAsia="Calibri" w:hAnsi="Calibri"/>
          <w:lang w:eastAsia="en-US"/>
        </w:rPr>
        <w:pict>
          <v:line id="_x0000_s1082" style="position:absolute;left:0;text-align:left;flip:y;z-index:251699712" from="361.95pt,26.4pt" to="444.6pt,80.55pt">
            <v:stroke endarrow="block"/>
          </v:line>
        </w:pict>
      </w:r>
      <w:r>
        <w:rPr>
          <w:rFonts w:ascii="Calibri" w:eastAsia="Calibri" w:hAnsi="Calibri"/>
          <w:lang w:eastAsia="en-US"/>
        </w:rPr>
        <w:pict>
          <v:line id="_x0000_s1084" style="position:absolute;left:0;text-align:left;flip:x;z-index:251701760" from="8.55pt,66.75pt" to="11.4pt,66.75pt">
            <v:stroke endarrow="block"/>
          </v:line>
        </w:pict>
      </w:r>
      <w:r>
        <w:rPr>
          <w:rFonts w:ascii="Calibri" w:eastAsia="Calibri" w:hAnsi="Calibri"/>
          <w:lang w:eastAsia="en-US"/>
        </w:rPr>
        <w:pict>
          <v:shape id="_x0000_s1085" style="position:absolute;left:0;text-align:left;margin-left:2.85pt;margin-top:89.3pt;width:212.7pt;height:63.65pt;z-index:251702784" coordsize="8265,1273" path="m,c47,560,95,1121,456,1197,817,1273,1682,465,2166,456v484,-9,181,760,1197,684c4379,1064,7448,190,8265,e" filled="f" strokeweight="2.25pt">
            <v:path arrowok="t"/>
          </v:shape>
        </w:pict>
      </w:r>
    </w:p>
    <w:p w:rsidR="00942909" w:rsidRDefault="00942909" w:rsidP="00942909">
      <w:pPr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942909" w:rsidRDefault="00942909" w:rsidP="00942909">
      <w:pPr>
        <w:spacing w:after="0" w:line="360" w:lineRule="auto"/>
        <w:jc w:val="right"/>
        <w:rPr>
          <w:rFonts w:ascii="Times New Roman" w:eastAsia="Times New Roman" w:hAnsi="Times New Roman"/>
          <w:bCs/>
          <w:sz w:val="24"/>
          <w:szCs w:val="24"/>
        </w:rPr>
      </w:pPr>
    </w:p>
    <w:p w:rsidR="00942909" w:rsidRDefault="00942909" w:rsidP="00942909">
      <w:pPr>
        <w:spacing w:after="0" w:line="360" w:lineRule="auto"/>
        <w:jc w:val="right"/>
        <w:rPr>
          <w:rFonts w:ascii="Times New Roman" w:eastAsia="Times New Roman" w:hAnsi="Times New Roman"/>
          <w:bCs/>
          <w:sz w:val="24"/>
          <w:szCs w:val="24"/>
        </w:rPr>
      </w:pPr>
    </w:p>
    <w:p w:rsidR="00942909" w:rsidRDefault="00942909" w:rsidP="00942909">
      <w:pPr>
        <w:spacing w:after="0" w:line="360" w:lineRule="auto"/>
        <w:jc w:val="right"/>
        <w:rPr>
          <w:rFonts w:ascii="Times New Roman" w:eastAsia="Times New Roman" w:hAnsi="Times New Roman"/>
          <w:bCs/>
          <w:sz w:val="24"/>
          <w:szCs w:val="24"/>
        </w:rPr>
      </w:pPr>
    </w:p>
    <w:p w:rsidR="00942909" w:rsidRDefault="00942909" w:rsidP="00942909">
      <w:pPr>
        <w:spacing w:after="0" w:line="360" w:lineRule="auto"/>
        <w:jc w:val="right"/>
        <w:rPr>
          <w:rFonts w:ascii="Times New Roman" w:eastAsia="Times New Roman" w:hAnsi="Times New Roman"/>
          <w:bCs/>
          <w:sz w:val="24"/>
          <w:szCs w:val="24"/>
        </w:rPr>
      </w:pPr>
    </w:p>
    <w:p w:rsidR="00942909" w:rsidRDefault="00942909" w:rsidP="00942909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942909" w:rsidRDefault="00942909" w:rsidP="00942909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942909" w:rsidRDefault="00942909" w:rsidP="00942909">
      <w:pPr>
        <w:spacing w:after="0" w:line="360" w:lineRule="auto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Участник находится на середине площадки в центре круга спиной к фишке-ориентиру №1. По сигналу конкурсант движется спиной вперед к фишке-ориентиру №1, выполняет штрафной бросок, затем бежит к фишке-ориентиру №2, участник берет мяч и правой рукой ведет мяч к фишке-ориентиру № 3, левой рукой ведет мяч к фишке-ориентиру № 4, правой рукой ведет мяч к фишке ориентиру № 5, далее выполняет обводку центрального круга правой рукой с правой стороны. После обводки правой рукой ведет мяч к фишке-ориентиру № 6. После прохождения фишки-ориентира № 6 выполняет бросок в корзину после двух шагов из-под щита. Дополнительный один штрафной бросок выполняется до начала комбинации при построении в смене и заносится в протокол соревнований.</w:t>
      </w:r>
    </w:p>
    <w:p w:rsidR="00942909" w:rsidRDefault="00942909" w:rsidP="00942909">
      <w:pPr>
        <w:spacing w:after="0" w:line="270" w:lineRule="atLeast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942909" w:rsidRDefault="00942909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proofErr w:type="gramStart"/>
      <w:r>
        <w:rPr>
          <w:rFonts w:ascii="Times New Roman" w:eastAsia="Times New Roman" w:hAnsi="Times New Roman"/>
          <w:b/>
          <w:bCs/>
          <w:sz w:val="24"/>
          <w:szCs w:val="24"/>
        </w:rPr>
        <w:t>ЛЕГКАЯ  АТЛЕТИКА</w:t>
      </w:r>
      <w:proofErr w:type="gramEnd"/>
    </w:p>
    <w:p w:rsidR="00942909" w:rsidRDefault="00942909" w:rsidP="00942909">
      <w:pPr>
        <w:spacing w:after="0" w:line="270" w:lineRule="atLeast"/>
        <w:jc w:val="center"/>
        <w:rPr>
          <w:rFonts w:ascii="Times New Roman" w:eastAsia="Times New Roman" w:hAnsi="Times New Roman"/>
          <w:sz w:val="24"/>
          <w:szCs w:val="24"/>
        </w:rPr>
      </w:pPr>
    </w:p>
    <w:p w:rsidR="00942909" w:rsidRDefault="00942909" w:rsidP="00942909">
      <w:pPr>
        <w:spacing w:after="0" w:line="270" w:lineRule="atLeast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ДЕВУШКИ челночный бег 6 по 10 метров</w:t>
      </w:r>
    </w:p>
    <w:p w:rsidR="00942909" w:rsidRDefault="00942909" w:rsidP="00942909">
      <w:pPr>
        <w:spacing w:after="0" w:line="270" w:lineRule="atLeast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ЮНОШИ челночный бег 10 по 10 метров</w:t>
      </w:r>
    </w:p>
    <w:p w:rsidR="00942909" w:rsidRDefault="00942909" w:rsidP="00942909">
      <w:pPr>
        <w:spacing w:after="0" w:line="270" w:lineRule="atLeast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</w:rPr>
        <w:t>Регламент испытания</w:t>
      </w:r>
    </w:p>
    <w:p w:rsidR="00942909" w:rsidRDefault="00942909" w:rsidP="00942909">
      <w:pPr>
        <w:numPr>
          <w:ilvl w:val="1"/>
          <w:numId w:val="2"/>
        </w:numPr>
        <w:spacing w:after="0" w:line="270" w:lineRule="atLeast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Участники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942909" w:rsidRDefault="00942909" w:rsidP="00942909">
      <w:pPr>
        <w:spacing w:after="0" w:line="27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1.1.  Участники должны быть одеты в спортивный костюм, футболку и кроссовки.</w:t>
      </w:r>
    </w:p>
    <w:p w:rsidR="00942909" w:rsidRDefault="00942909" w:rsidP="00942909">
      <w:pPr>
        <w:spacing w:after="0" w:line="270" w:lineRule="atLeast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1.2. Использование украшений не допускается.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1.3. При нарушении требований к спортивной форме участник может быть наказан штрафом (прибавлением </w:t>
      </w:r>
      <w:r>
        <w:rPr>
          <w:rFonts w:ascii="Times New Roman" w:eastAsia="Times New Roman" w:hAnsi="Times New Roman"/>
          <w:b/>
          <w:bCs/>
          <w:sz w:val="24"/>
          <w:szCs w:val="24"/>
        </w:rPr>
        <w:t>10</w:t>
      </w:r>
      <w:r>
        <w:rPr>
          <w:rFonts w:ascii="Times New Roman" w:eastAsia="Times New Roman" w:hAnsi="Times New Roman"/>
          <w:sz w:val="24"/>
          <w:szCs w:val="24"/>
        </w:rPr>
        <w:t> сек) или не допущен к испытаниям.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942909" w:rsidRDefault="00942909" w:rsidP="00942909">
      <w:pPr>
        <w:spacing w:after="0" w:line="27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>Порядок выступлений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2.1. Для проведения испытаний участники распределяются по забегам не более 2 человек в забеге.   </w:t>
      </w:r>
    </w:p>
    <w:p w:rsidR="00942909" w:rsidRDefault="00942909" w:rsidP="00942909">
      <w:pPr>
        <w:spacing w:after="0" w:line="270" w:lineRule="atLeast"/>
        <w:outlineLvl w:val="0"/>
        <w:rPr>
          <w:rFonts w:ascii="Times New Roman" w:eastAsia="Times New Roman" w:hAnsi="Times New Roman"/>
          <w:b/>
          <w:bCs/>
          <w:kern w:val="36"/>
          <w:sz w:val="24"/>
          <w:szCs w:val="24"/>
        </w:rPr>
      </w:pPr>
      <w:r>
        <w:rPr>
          <w:rFonts w:ascii="Times New Roman" w:eastAsia="Times New Roman" w:hAnsi="Times New Roman"/>
          <w:b/>
          <w:bCs/>
          <w:kern w:val="36"/>
          <w:sz w:val="24"/>
          <w:szCs w:val="24"/>
        </w:rPr>
        <w:t>3.</w:t>
      </w:r>
      <w:r>
        <w:rPr>
          <w:rFonts w:ascii="Times New Roman" w:eastAsia="Times New Roman" w:hAnsi="Times New Roman"/>
          <w:b/>
          <w:bCs/>
          <w:kern w:val="36"/>
          <w:sz w:val="24"/>
          <w:szCs w:val="24"/>
        </w:rPr>
        <w:tab/>
        <w:t>Повторное выступление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3.1. Выступление участника не может быть начато повторно, за исключением случаев, вызванных непредвиденными обстоятельствами, к которым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относятся:  поломка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гимнастического оборудования, произошедшая в процессе выступления; неполадки в работе общего оборудования – освещение, задымление помещения и т.п., создающих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травмоопасную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ситуацию.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3.2. При возникновении указанных выше ситуаций, участник должен немедленно прекратить выступление. Если выступление будет завершено, оно будет оценено.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3.3. Только Председатель судейского жюри имеет право разрешить повторное выполнение упражнения. В этом случае участник выполняет своё упражнение сначала, после выступления всех участников своей смены.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3.4. Если выступление прервано по вине участника, повторное выполнение упражнения не разрешается.</w:t>
      </w:r>
    </w:p>
    <w:p w:rsidR="00942909" w:rsidRDefault="00942909" w:rsidP="00942909">
      <w:pPr>
        <w:spacing w:after="0" w:line="270" w:lineRule="atLeast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4.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>Разминка</w:t>
      </w:r>
    </w:p>
    <w:p w:rsidR="00942909" w:rsidRDefault="00942909" w:rsidP="00942909">
      <w:pPr>
        <w:spacing w:after="0" w:line="270" w:lineRule="atLeast"/>
        <w:ind w:firstLine="72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4.1. Перед началом выступлений участникам предоставляется общая разминка на беговой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дорожке  15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- 20  минут.</w:t>
      </w:r>
    </w:p>
    <w:p w:rsidR="00942909" w:rsidRDefault="00942909" w:rsidP="00942909">
      <w:pPr>
        <w:spacing w:after="0" w:line="27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5.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>Оценка исполнения</w:t>
      </w:r>
    </w:p>
    <w:p w:rsidR="00942909" w:rsidRDefault="00942909" w:rsidP="00942909">
      <w:pPr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</w:rPr>
        <w:t>Фиксируется время преодоления дистанции.</w:t>
      </w:r>
    </w:p>
    <w:p w:rsidR="00942909" w:rsidRDefault="00942909" w:rsidP="00942909">
      <w:pPr>
        <w:rPr>
          <w:rFonts w:ascii="Times New Roman" w:hAnsi="Times New Roman"/>
          <w:sz w:val="24"/>
          <w:szCs w:val="24"/>
        </w:rPr>
      </w:pPr>
    </w:p>
    <w:p w:rsidR="00460142" w:rsidRDefault="00460142" w:rsidP="007E0811">
      <w:pPr>
        <w:ind w:firstLine="709"/>
        <w:jc w:val="both"/>
        <w:rPr>
          <w:sz w:val="24"/>
          <w:szCs w:val="24"/>
        </w:rPr>
      </w:pPr>
    </w:p>
    <w:p w:rsidR="00D82A09" w:rsidRDefault="00D82A09" w:rsidP="007E0811">
      <w:pPr>
        <w:ind w:firstLine="709"/>
        <w:jc w:val="both"/>
        <w:rPr>
          <w:sz w:val="24"/>
          <w:szCs w:val="24"/>
        </w:rPr>
      </w:pPr>
    </w:p>
    <w:p w:rsidR="00D82A09" w:rsidRDefault="00D82A09" w:rsidP="007E0811">
      <w:pPr>
        <w:ind w:firstLine="709"/>
        <w:jc w:val="both"/>
        <w:rPr>
          <w:sz w:val="24"/>
          <w:szCs w:val="24"/>
        </w:rPr>
      </w:pPr>
    </w:p>
    <w:p w:rsidR="00D82A09" w:rsidRDefault="00D82A09" w:rsidP="007E0811">
      <w:pPr>
        <w:ind w:firstLine="709"/>
        <w:jc w:val="both"/>
        <w:rPr>
          <w:sz w:val="24"/>
          <w:szCs w:val="24"/>
        </w:rPr>
      </w:pPr>
    </w:p>
    <w:p w:rsidR="00D82A09" w:rsidRDefault="00D82A09" w:rsidP="007E0811">
      <w:pPr>
        <w:ind w:firstLine="709"/>
        <w:jc w:val="both"/>
        <w:rPr>
          <w:sz w:val="24"/>
          <w:szCs w:val="24"/>
        </w:rPr>
      </w:pPr>
    </w:p>
    <w:p w:rsidR="00D82A09" w:rsidRDefault="00D82A09" w:rsidP="007E0811">
      <w:pPr>
        <w:ind w:firstLine="709"/>
        <w:jc w:val="both"/>
        <w:rPr>
          <w:sz w:val="24"/>
          <w:szCs w:val="24"/>
        </w:rPr>
      </w:pPr>
    </w:p>
    <w:p w:rsidR="00D82A09" w:rsidRDefault="00D82A09" w:rsidP="007E0811">
      <w:pPr>
        <w:ind w:firstLine="709"/>
        <w:jc w:val="both"/>
        <w:rPr>
          <w:sz w:val="24"/>
          <w:szCs w:val="24"/>
        </w:rPr>
      </w:pPr>
    </w:p>
    <w:p w:rsidR="00D82A09" w:rsidRDefault="00D82A09" w:rsidP="007E0811">
      <w:pPr>
        <w:ind w:firstLine="709"/>
        <w:jc w:val="both"/>
        <w:rPr>
          <w:sz w:val="24"/>
          <w:szCs w:val="24"/>
        </w:rPr>
      </w:pPr>
    </w:p>
    <w:p w:rsidR="00D82A09" w:rsidRDefault="00D82A09" w:rsidP="007E0811">
      <w:pPr>
        <w:ind w:firstLine="709"/>
        <w:jc w:val="both"/>
        <w:rPr>
          <w:sz w:val="24"/>
          <w:szCs w:val="24"/>
        </w:rPr>
      </w:pPr>
    </w:p>
    <w:p w:rsidR="00D82A09" w:rsidRDefault="00D82A09" w:rsidP="007E0811">
      <w:pPr>
        <w:ind w:firstLine="709"/>
        <w:jc w:val="both"/>
        <w:rPr>
          <w:sz w:val="24"/>
          <w:szCs w:val="24"/>
        </w:rPr>
      </w:pPr>
    </w:p>
    <w:p w:rsidR="00D82A09" w:rsidRDefault="00D82A09" w:rsidP="007E0811">
      <w:pPr>
        <w:ind w:firstLine="709"/>
        <w:jc w:val="both"/>
        <w:rPr>
          <w:sz w:val="24"/>
          <w:szCs w:val="24"/>
        </w:rPr>
      </w:pPr>
    </w:p>
    <w:p w:rsidR="00D82A09" w:rsidRDefault="00D82A09" w:rsidP="007E0811">
      <w:pPr>
        <w:ind w:firstLine="709"/>
        <w:jc w:val="both"/>
        <w:rPr>
          <w:sz w:val="24"/>
          <w:szCs w:val="24"/>
        </w:rPr>
      </w:pPr>
    </w:p>
    <w:p w:rsidR="00D82A09" w:rsidRDefault="00D82A09" w:rsidP="007E0811">
      <w:pPr>
        <w:ind w:firstLine="709"/>
        <w:jc w:val="both"/>
        <w:rPr>
          <w:sz w:val="24"/>
          <w:szCs w:val="24"/>
        </w:rPr>
      </w:pPr>
    </w:p>
    <w:p w:rsidR="00D82A09" w:rsidRDefault="00D82A09" w:rsidP="007E0811">
      <w:pPr>
        <w:ind w:firstLine="709"/>
        <w:jc w:val="both"/>
        <w:rPr>
          <w:sz w:val="24"/>
          <w:szCs w:val="24"/>
        </w:rPr>
      </w:pPr>
    </w:p>
    <w:p w:rsidR="00D82A09" w:rsidRDefault="00D82A09" w:rsidP="007E0811">
      <w:pPr>
        <w:ind w:firstLine="709"/>
        <w:jc w:val="both"/>
        <w:rPr>
          <w:sz w:val="24"/>
          <w:szCs w:val="24"/>
        </w:rPr>
      </w:pPr>
    </w:p>
    <w:p w:rsidR="00D82A09" w:rsidRDefault="00D82A09" w:rsidP="007E0811">
      <w:pPr>
        <w:ind w:firstLine="709"/>
        <w:jc w:val="both"/>
        <w:rPr>
          <w:sz w:val="24"/>
          <w:szCs w:val="24"/>
        </w:rPr>
      </w:pPr>
    </w:p>
    <w:p w:rsidR="00D82A09" w:rsidRDefault="00D82A09" w:rsidP="007E0811">
      <w:pPr>
        <w:ind w:firstLine="709"/>
        <w:jc w:val="both"/>
        <w:rPr>
          <w:sz w:val="24"/>
          <w:szCs w:val="24"/>
        </w:rPr>
      </w:pPr>
    </w:p>
    <w:p w:rsidR="00D82A09" w:rsidRDefault="00D82A09" w:rsidP="007E0811">
      <w:pPr>
        <w:ind w:firstLine="709"/>
        <w:jc w:val="both"/>
        <w:rPr>
          <w:sz w:val="24"/>
          <w:szCs w:val="24"/>
        </w:rPr>
      </w:pPr>
    </w:p>
    <w:p w:rsidR="00D82A09" w:rsidRDefault="00D82A09" w:rsidP="007E0811">
      <w:pPr>
        <w:ind w:firstLine="709"/>
        <w:jc w:val="both"/>
        <w:rPr>
          <w:sz w:val="24"/>
          <w:szCs w:val="24"/>
        </w:rPr>
      </w:pPr>
    </w:p>
    <w:p w:rsidR="00D82A09" w:rsidRDefault="00D82A09" w:rsidP="007E0811">
      <w:pPr>
        <w:ind w:firstLine="709"/>
        <w:jc w:val="both"/>
        <w:rPr>
          <w:sz w:val="24"/>
          <w:szCs w:val="24"/>
        </w:rPr>
      </w:pPr>
    </w:p>
    <w:sectPr w:rsidR="00D82A09" w:rsidSect="00E927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F1B8C"/>
    <w:multiLevelType w:val="multilevel"/>
    <w:tmpl w:val="08109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282F01"/>
    <w:multiLevelType w:val="singleLevel"/>
    <w:tmpl w:val="0352C88A"/>
    <w:lvl w:ilvl="0">
      <w:start w:val="1"/>
      <w:numFmt w:val="upperLetter"/>
      <w:lvlText w:val="%1)"/>
      <w:legacy w:legacy="1" w:legacySpace="0" w:legacyIndent="3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E283EE1"/>
    <w:multiLevelType w:val="singleLevel"/>
    <w:tmpl w:val="F4B08542"/>
    <w:lvl w:ilvl="0">
      <w:start w:val="1"/>
      <w:numFmt w:val="upperLetter"/>
      <w:lvlText w:val="%1)"/>
      <w:legacy w:legacy="1" w:legacySpace="0" w:legacyIndent="30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345B4817"/>
    <w:multiLevelType w:val="multilevel"/>
    <w:tmpl w:val="CE644D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C57EE7"/>
    <w:multiLevelType w:val="hybridMultilevel"/>
    <w:tmpl w:val="8DDE19D2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EDA6372"/>
    <w:multiLevelType w:val="singleLevel"/>
    <w:tmpl w:val="8B722F6A"/>
    <w:lvl w:ilvl="0">
      <w:start w:val="1"/>
      <w:numFmt w:val="upperLetter"/>
      <w:lvlText w:val="%1)"/>
      <w:legacy w:legacy="1" w:legacySpace="0" w:legacyIndent="31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423C34C5"/>
    <w:multiLevelType w:val="singleLevel"/>
    <w:tmpl w:val="FC40EBA8"/>
    <w:lvl w:ilvl="0">
      <w:start w:val="26"/>
      <w:numFmt w:val="decimal"/>
      <w:lvlText w:val="%1."/>
      <w:legacy w:legacy="1" w:legacySpace="0" w:legacyIndent="322"/>
      <w:lvlJc w:val="left"/>
      <w:pPr>
        <w:ind w:left="0" w:firstLine="0"/>
      </w:pPr>
      <w:rPr>
        <w:rFonts w:ascii="Times New Roman" w:hAnsi="Times New Roman" w:cs="Times New Roman" w:hint="default"/>
        <w:b/>
      </w:rPr>
    </w:lvl>
  </w:abstractNum>
  <w:abstractNum w:abstractNumId="7" w15:restartNumberingAfterBreak="0">
    <w:nsid w:val="45BB5E0A"/>
    <w:multiLevelType w:val="multilevel"/>
    <w:tmpl w:val="72C429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02F65F5"/>
    <w:multiLevelType w:val="multilevel"/>
    <w:tmpl w:val="7B561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2414EBD"/>
    <w:multiLevelType w:val="multilevel"/>
    <w:tmpl w:val="9F201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1E3CF0"/>
    <w:multiLevelType w:val="multilevel"/>
    <w:tmpl w:val="209A2F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3DD2430"/>
    <w:multiLevelType w:val="multilevel"/>
    <w:tmpl w:val="E9504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</w:num>
  <w:num w:numId="12">
    <w:abstractNumId w:val="6"/>
    <w:lvlOverride w:ilvl="0">
      <w:startOverride w:val="26"/>
    </w:lvlOverride>
  </w:num>
  <w:num w:numId="13">
    <w:abstractNumId w:val="6"/>
    <w:lvlOverride w:ilvl="0">
      <w:lvl w:ilvl="0">
        <w:start w:val="26"/>
        <w:numFmt w:val="decimal"/>
        <w:lvlText w:val="%1."/>
        <w:legacy w:legacy="1" w:legacySpace="0" w:legacyIndent="321"/>
        <w:lvlJc w:val="left"/>
        <w:pPr>
          <w:ind w:left="0" w:firstLine="0"/>
        </w:pPr>
        <w:rPr>
          <w:rFonts w:ascii="Times New Roman" w:hAnsi="Times New Roman" w:cs="Times New Roman" w:hint="default"/>
          <w:b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B0190"/>
    <w:rsid w:val="000B0190"/>
    <w:rsid w:val="000B632D"/>
    <w:rsid w:val="001C0EB5"/>
    <w:rsid w:val="00321C72"/>
    <w:rsid w:val="00460142"/>
    <w:rsid w:val="00554D9E"/>
    <w:rsid w:val="005A21C1"/>
    <w:rsid w:val="007E0811"/>
    <w:rsid w:val="00905A96"/>
    <w:rsid w:val="00937E99"/>
    <w:rsid w:val="00942909"/>
    <w:rsid w:val="00A33699"/>
    <w:rsid w:val="00A36949"/>
    <w:rsid w:val="00A5404D"/>
    <w:rsid w:val="00A96B34"/>
    <w:rsid w:val="00C11166"/>
    <w:rsid w:val="00C66B9F"/>
    <w:rsid w:val="00D01695"/>
    <w:rsid w:val="00D17305"/>
    <w:rsid w:val="00D82A09"/>
    <w:rsid w:val="00DA1764"/>
    <w:rsid w:val="00E46B83"/>
    <w:rsid w:val="00E927F0"/>
    <w:rsid w:val="00EB2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7"/>
    <o:shapelayout v:ext="edit">
      <o:idmap v:ext="edit" data="1"/>
    </o:shapelayout>
  </w:shapeDefaults>
  <w:decimalSymbol w:val=","/>
  <w:listSeparator w:val=";"/>
  <w15:docId w15:val="{3009BBCC-0C26-44BC-A11A-1E3BF8B5A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2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6B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4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13</Pages>
  <Words>3309</Words>
  <Characters>18862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евросеть</cp:lastModifiedBy>
  <cp:revision>20</cp:revision>
  <dcterms:created xsi:type="dcterms:W3CDTF">2015-10-12T08:15:00Z</dcterms:created>
  <dcterms:modified xsi:type="dcterms:W3CDTF">2019-10-18T02:28:00Z</dcterms:modified>
</cp:coreProperties>
</file>